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189" w:rsidRDefault="006A1781" w:rsidP="004C650D">
      <w:pPr>
        <w:spacing w:line="360" w:lineRule="auto"/>
        <w:ind w:firstLine="851"/>
        <w:jc w:val="center"/>
      </w:pPr>
      <w:r w:rsidRPr="006A1781">
        <w:rPr>
          <w:rFonts w:ascii="Times New Roman" w:hAnsi="Times New Roman" w:cs="Times New Roman"/>
          <w:sz w:val="28"/>
          <w:szCs w:val="28"/>
        </w:rPr>
        <w:t>IV Республиканская научно-практическая конференция школьников «Арктика – территория сотрудничества»</w:t>
      </w:r>
    </w:p>
    <w:p w:rsidR="00451189" w:rsidRPr="00451189" w:rsidRDefault="00451189" w:rsidP="004C650D">
      <w:pPr>
        <w:ind w:firstLine="851"/>
      </w:pPr>
    </w:p>
    <w:p w:rsidR="00451189" w:rsidRDefault="00451189" w:rsidP="004C650D">
      <w:pPr>
        <w:ind w:firstLine="851"/>
      </w:pPr>
    </w:p>
    <w:p w:rsidR="00451189" w:rsidRDefault="00451189" w:rsidP="004C650D">
      <w:pPr>
        <w:ind w:firstLine="851"/>
      </w:pPr>
    </w:p>
    <w:p w:rsidR="00451189" w:rsidRDefault="00451189" w:rsidP="004C650D">
      <w:pPr>
        <w:ind w:firstLine="851"/>
      </w:pPr>
    </w:p>
    <w:p w:rsidR="00451189" w:rsidRPr="006A1781" w:rsidRDefault="00451189" w:rsidP="004C650D">
      <w:pPr>
        <w:ind w:firstLine="851"/>
        <w:rPr>
          <w:sz w:val="36"/>
          <w:szCs w:val="36"/>
        </w:rPr>
      </w:pPr>
    </w:p>
    <w:p w:rsidR="00A66224" w:rsidRPr="006A1781" w:rsidRDefault="000C451E" w:rsidP="004C650D">
      <w:pPr>
        <w:tabs>
          <w:tab w:val="left" w:pos="4107"/>
        </w:tabs>
        <w:ind w:firstLine="85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СРАВ</w:t>
      </w:r>
      <w:r w:rsidR="00540866">
        <w:rPr>
          <w:rFonts w:ascii="Times New Roman" w:hAnsi="Times New Roman" w:cs="Times New Roman"/>
          <w:sz w:val="36"/>
          <w:szCs w:val="36"/>
        </w:rPr>
        <w:t>НИТЕЛЬНЫЙ АНАЛИЗ НАЗВАНИЙ КИТАЙСКИХ КОСМИЧЕСКИХ КОРАБЛЕЙ</w:t>
      </w:r>
    </w:p>
    <w:p w:rsidR="00451189" w:rsidRDefault="00451189" w:rsidP="004C650D">
      <w:pPr>
        <w:tabs>
          <w:tab w:val="left" w:pos="4107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51189" w:rsidRDefault="00451189" w:rsidP="004C650D">
      <w:pPr>
        <w:tabs>
          <w:tab w:val="left" w:pos="4107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51189" w:rsidRDefault="00451189" w:rsidP="004C650D">
      <w:pPr>
        <w:tabs>
          <w:tab w:val="left" w:pos="4107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51189" w:rsidRDefault="00451189" w:rsidP="004C650D">
      <w:pPr>
        <w:tabs>
          <w:tab w:val="left" w:pos="4107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342"/>
        <w:tblW w:w="0" w:type="auto"/>
        <w:tblLook w:val="04A0" w:firstRow="1" w:lastRow="0" w:firstColumn="1" w:lastColumn="0" w:noHBand="0" w:noVBand="1"/>
      </w:tblPr>
      <w:tblGrid>
        <w:gridCol w:w="5639"/>
      </w:tblGrid>
      <w:tr w:rsidR="00451189" w:rsidRPr="00B646EA" w:rsidTr="00451189">
        <w:trPr>
          <w:trHeight w:val="3627"/>
        </w:trPr>
        <w:tc>
          <w:tcPr>
            <w:tcW w:w="5639" w:type="dxa"/>
          </w:tcPr>
          <w:p w:rsidR="00451189" w:rsidRPr="00B646EA" w:rsidRDefault="006A1781" w:rsidP="004C65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Выполнила</w:t>
            </w:r>
            <w:r w:rsidR="00135E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135EEF" w:rsidRPr="00135EEF">
              <w:rPr>
                <w:rFonts w:ascii="Times New Roman" w:hAnsi="Times New Roman" w:cs="Times New Roman"/>
                <w:bCs/>
                <w:sz w:val="28"/>
                <w:szCs w:val="28"/>
              </w:rPr>
              <w:t>Попова Светлана</w:t>
            </w:r>
            <w:r w:rsidR="000B267C" w:rsidRPr="00135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19A3">
              <w:rPr>
                <w:rFonts w:ascii="Times New Roman" w:hAnsi="Times New Roman" w:cs="Times New Roman"/>
                <w:sz w:val="28"/>
                <w:szCs w:val="28"/>
              </w:rPr>
              <w:t>Ефимовна</w:t>
            </w:r>
            <w:r w:rsidR="00451189" w:rsidRPr="00135EE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5136A0">
              <w:rPr>
                <w:rFonts w:ascii="Times New Roman" w:hAnsi="Times New Roman" w:cs="Times New Roman"/>
                <w:sz w:val="28"/>
                <w:szCs w:val="28"/>
              </w:rPr>
              <w:t xml:space="preserve"> ученица</w:t>
            </w:r>
            <w:r w:rsidR="006F7EF7">
              <w:rPr>
                <w:rFonts w:ascii="Times New Roman" w:hAnsi="Times New Roman" w:cs="Times New Roman"/>
                <w:sz w:val="28"/>
                <w:szCs w:val="28"/>
              </w:rPr>
              <w:t xml:space="preserve"> 6 «А»</w:t>
            </w:r>
            <w:r w:rsidR="00451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189" w:rsidRPr="00B646EA">
              <w:rPr>
                <w:rFonts w:ascii="Times New Roman" w:hAnsi="Times New Roman" w:cs="Times New Roman"/>
                <w:sz w:val="28"/>
                <w:szCs w:val="28"/>
              </w:rPr>
              <w:t>класса, ГАНОУ «Арктическая школа» РС(Я)</w:t>
            </w:r>
          </w:p>
          <w:p w:rsidR="00451189" w:rsidRDefault="00451189" w:rsidP="004C650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Руководитель:</w:t>
            </w:r>
            <w:r w:rsidRPr="00B646EA">
              <w:rPr>
                <w:rFonts w:ascii="Times New Roman" w:hAnsi="Times New Roman" w:cs="Times New Roman"/>
                <w:sz w:val="28"/>
                <w:szCs w:val="28"/>
              </w:rPr>
              <w:t xml:space="preserve"> Семенова Светлана Петровна, учитель китайского языка, ГАНОУ «Арктическая школа» РС(Я)</w:t>
            </w:r>
          </w:p>
          <w:p w:rsidR="00795A2A" w:rsidRPr="00451189" w:rsidRDefault="00795A2A" w:rsidP="004C650D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189" w:rsidRDefault="00451189" w:rsidP="004C650D">
      <w:pPr>
        <w:tabs>
          <w:tab w:val="left" w:pos="4107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51189" w:rsidRPr="00451189" w:rsidRDefault="00451189" w:rsidP="004C650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51189" w:rsidRPr="00451189" w:rsidRDefault="00451189" w:rsidP="004C650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51189" w:rsidRPr="00451189" w:rsidRDefault="00451189" w:rsidP="004C650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51189" w:rsidRPr="00451189" w:rsidRDefault="00451189" w:rsidP="004C650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51189" w:rsidRPr="00451189" w:rsidRDefault="00451189" w:rsidP="004C650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51189" w:rsidRPr="00451189" w:rsidRDefault="00451189" w:rsidP="004C650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51189" w:rsidRPr="00451189" w:rsidRDefault="00451189" w:rsidP="004C650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51189" w:rsidRPr="00451189" w:rsidRDefault="00451189" w:rsidP="004C650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51189" w:rsidRDefault="00451189" w:rsidP="004C650D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51189" w:rsidRDefault="00451189" w:rsidP="004C650D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51189" w:rsidRDefault="00451189" w:rsidP="004C650D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51189" w:rsidRDefault="00451189" w:rsidP="004C650D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51189" w:rsidRDefault="00451189" w:rsidP="004C650D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51189" w:rsidRPr="006A1781" w:rsidRDefault="006A1781" w:rsidP="004C650D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A1781">
        <w:rPr>
          <w:rFonts w:ascii="Times New Roman" w:hAnsi="Times New Roman" w:cs="Times New Roman"/>
          <w:sz w:val="28"/>
          <w:szCs w:val="28"/>
        </w:rPr>
        <w:t>Якутск-2026</w:t>
      </w:r>
    </w:p>
    <w:p w:rsidR="00233775" w:rsidRDefault="00233775" w:rsidP="006E28E7">
      <w:pPr>
        <w:pStyle w:val="1"/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156474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E28E7" w:rsidRPr="001151D5" w:rsidRDefault="006E28E7" w:rsidP="006E28E7">
          <w:pPr>
            <w:pStyle w:val="a8"/>
            <w:spacing w:line="360" w:lineRule="auto"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151D5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1151D5" w:rsidRPr="001151D5" w:rsidRDefault="006E28E7">
          <w:pPr>
            <w:pStyle w:val="1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151D5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Pr="001151D5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1151D5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223466379" w:history="1">
            <w:r w:rsidR="001151D5" w:rsidRPr="001151D5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_Toc223466379 \h </w:instrTex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51D5" w:rsidRPr="001151D5" w:rsidRDefault="00EF20F1">
          <w:pPr>
            <w:pStyle w:val="1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3466380" w:history="1">
            <w:r w:rsidR="001151D5" w:rsidRPr="001151D5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Глава I. Анализ названий китайских космических аппаратов, спутников, станций, кораблей и программ.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_Toc223466380 \h </w:instrTex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51D5" w:rsidRPr="001151D5" w:rsidRDefault="00EF20F1">
          <w:pPr>
            <w:pStyle w:val="2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3466381" w:history="1">
            <w:r w:rsidR="001151D5" w:rsidRPr="001151D5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1.1. Названия китайских космических аппаратов, спутников, станций, кораблей и программ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_Toc223466381 \h </w:instrTex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51D5" w:rsidRPr="001151D5" w:rsidRDefault="00EF20F1">
          <w:pPr>
            <w:pStyle w:val="2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3466383" w:history="1">
            <w:r w:rsidR="001151D5" w:rsidRPr="001151D5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Анализ древних китайских мифов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_Toc223466383 \h </w:instrTex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51D5" w:rsidRPr="001151D5" w:rsidRDefault="00EF20F1">
          <w:pPr>
            <w:pStyle w:val="1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3466384" w:history="1">
            <w:r w:rsidR="001151D5" w:rsidRPr="001151D5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 Анализ смыслового содержания иероглифов в названиях китайских космических аппаратов, спутников, станций, кораблей и программ.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_Toc223466384 \h </w:instrTex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51D5" w:rsidRPr="001151D5" w:rsidRDefault="00EF20F1">
          <w:pPr>
            <w:pStyle w:val="2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3466385" w:history="1">
            <w:r w:rsidR="001151D5" w:rsidRPr="001151D5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2.1. Фонетический и ключевой анализ иероглифов из названий космических аппаратов, спутников и программ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_Toc223466385 \h </w:instrTex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51D5" w:rsidRPr="001151D5" w:rsidRDefault="00EF20F1">
          <w:pPr>
            <w:pStyle w:val="2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3466386" w:history="1">
            <w:r w:rsidR="001151D5" w:rsidRPr="001151D5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2.2. Анализ значений названий космических аппаратов, спутников, станций, кораблей и программ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_Toc223466386 \h </w:instrTex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51D5" w:rsidRPr="001151D5" w:rsidRDefault="00EF20F1">
          <w:pPr>
            <w:pStyle w:val="1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3466388" w:history="1">
            <w:r w:rsidR="001151D5" w:rsidRPr="001151D5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_Toc223466388 \h </w:instrTex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151D5" w:rsidRPr="001151D5" w:rsidRDefault="00EF20F1">
          <w:pPr>
            <w:pStyle w:val="11"/>
            <w:tabs>
              <w:tab w:val="right" w:leader="dot" w:pos="991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3466389" w:history="1">
            <w:r w:rsidR="001151D5" w:rsidRPr="001151D5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литературы: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_Toc223466389 \h </w:instrTex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1151D5" w:rsidRPr="001151D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28E7" w:rsidRDefault="006E28E7" w:rsidP="006E28E7">
          <w:pPr>
            <w:spacing w:line="360" w:lineRule="auto"/>
            <w:jc w:val="both"/>
          </w:pPr>
          <w:r w:rsidRPr="001151D5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4E6852" w:rsidRDefault="004E6852" w:rsidP="004C650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852" w:rsidRDefault="004E6852" w:rsidP="004C650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852" w:rsidRDefault="004E6852" w:rsidP="004C650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852" w:rsidRDefault="004E6852" w:rsidP="004C650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852" w:rsidRDefault="004E6852" w:rsidP="004C650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E6852" w:rsidRDefault="004E6852" w:rsidP="004C650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852" w:rsidRDefault="004E6852" w:rsidP="004C650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852" w:rsidRDefault="004E6852" w:rsidP="004C650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852" w:rsidRDefault="004E6852" w:rsidP="004C650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852" w:rsidRDefault="004E6852" w:rsidP="00E93997">
      <w:pPr>
        <w:rPr>
          <w:rFonts w:ascii="Times New Roman" w:hAnsi="Times New Roman" w:cs="Times New Roman"/>
          <w:b/>
          <w:sz w:val="28"/>
          <w:szCs w:val="28"/>
        </w:rPr>
      </w:pPr>
    </w:p>
    <w:p w:rsidR="00D54AE8" w:rsidRDefault="00D54AE8" w:rsidP="00E93997">
      <w:pPr>
        <w:rPr>
          <w:rFonts w:ascii="Times New Roman" w:hAnsi="Times New Roman" w:cs="Times New Roman"/>
          <w:b/>
          <w:sz w:val="28"/>
          <w:szCs w:val="28"/>
        </w:rPr>
      </w:pPr>
    </w:p>
    <w:p w:rsidR="00D54AE8" w:rsidRDefault="00D54AE8" w:rsidP="00E93997">
      <w:pPr>
        <w:rPr>
          <w:rFonts w:ascii="Times New Roman" w:hAnsi="Times New Roman" w:cs="Times New Roman"/>
          <w:b/>
          <w:sz w:val="28"/>
          <w:szCs w:val="28"/>
        </w:rPr>
      </w:pPr>
    </w:p>
    <w:p w:rsidR="00D90F4E" w:rsidRDefault="00D90F4E" w:rsidP="00E93997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196343912"/>
      <w:bookmarkStart w:id="2" w:name="_Toc223466379"/>
      <w:r w:rsidRPr="0023377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1"/>
      <w:bookmarkEnd w:id="2"/>
    </w:p>
    <w:p w:rsidR="004C650D" w:rsidRPr="004C650D" w:rsidRDefault="004C650D" w:rsidP="004C65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  <w:r w:rsidR="00540866">
        <w:rPr>
          <w:rFonts w:ascii="Times New Roman" w:hAnsi="Times New Roman" w:cs="Times New Roman"/>
          <w:sz w:val="28"/>
          <w:szCs w:val="28"/>
        </w:rPr>
        <w:t>в этом году исполняется 65 лет</w:t>
      </w:r>
      <w:r w:rsidRPr="004C650D">
        <w:rPr>
          <w:rFonts w:ascii="Times New Roman" w:hAnsi="Times New Roman" w:cs="Times New Roman"/>
          <w:sz w:val="28"/>
          <w:szCs w:val="28"/>
        </w:rPr>
        <w:t xml:space="preserve"> с момента первого полета Ю. Гагарина на корабле «Вост</w:t>
      </w:r>
      <w:r w:rsidR="00540866">
        <w:rPr>
          <w:rFonts w:ascii="Times New Roman" w:hAnsi="Times New Roman" w:cs="Times New Roman"/>
          <w:sz w:val="28"/>
          <w:szCs w:val="28"/>
        </w:rPr>
        <w:t>ок-1» 12 апреля в 1961 году и 23</w:t>
      </w:r>
      <w:r w:rsidRPr="004C650D">
        <w:rPr>
          <w:rFonts w:ascii="Times New Roman" w:hAnsi="Times New Roman" w:cs="Times New Roman"/>
          <w:sz w:val="28"/>
          <w:szCs w:val="28"/>
        </w:rPr>
        <w:t xml:space="preserve"> года с момента первого полета человека в космос в Китае 15 октября 2003 года на корабле «Шэньчжоу-5» Ян </w:t>
      </w:r>
      <w:proofErr w:type="spellStart"/>
      <w:r w:rsidRPr="004C650D">
        <w:rPr>
          <w:rFonts w:ascii="Times New Roman" w:hAnsi="Times New Roman" w:cs="Times New Roman"/>
          <w:sz w:val="28"/>
          <w:szCs w:val="28"/>
        </w:rPr>
        <w:t>Ливэя</w:t>
      </w:r>
      <w:proofErr w:type="spellEnd"/>
      <w:r w:rsidRPr="004C65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650D" w:rsidRPr="004C650D" w:rsidRDefault="004C650D" w:rsidP="004C65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sz w:val="28"/>
          <w:szCs w:val="28"/>
        </w:rPr>
        <w:t xml:space="preserve">Первая работа над искусственным спутником началась в Китае в 1956 году при поддержке СССР. Уже в 1964–1966 годах Китай запустил суборбитальные ракеты с биологическими объектами на борту.  </w:t>
      </w:r>
    </w:p>
    <w:p w:rsidR="004C650D" w:rsidRPr="004C650D" w:rsidRDefault="004C650D" w:rsidP="004C65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sz w:val="28"/>
          <w:szCs w:val="28"/>
        </w:rPr>
        <w:t xml:space="preserve"> Китай разработал собственную пилотируемую программу «</w:t>
      </w:r>
      <w:proofErr w:type="spellStart"/>
      <w:r w:rsidRPr="004C650D">
        <w:rPr>
          <w:rFonts w:ascii="Times New Roman" w:hAnsi="Times New Roman" w:cs="Times New Roman"/>
          <w:sz w:val="28"/>
          <w:szCs w:val="28"/>
        </w:rPr>
        <w:t>Шэньчжоу</w:t>
      </w:r>
      <w:proofErr w:type="spellEnd"/>
      <w:r w:rsidRPr="004C650D">
        <w:rPr>
          <w:rFonts w:ascii="Times New Roman" w:hAnsi="Times New Roman" w:cs="Times New Roman"/>
          <w:sz w:val="28"/>
          <w:szCs w:val="28"/>
        </w:rPr>
        <w:t>». В 2000-х годах начались регулярные полеты, а в 2011 году была запущена первая китайская орбитальная станция «Тяньгун-1»</w:t>
      </w:r>
      <w:r w:rsidR="00367EAA">
        <w:rPr>
          <w:rFonts w:ascii="Times New Roman" w:hAnsi="Times New Roman" w:cs="Times New Roman"/>
          <w:sz w:val="28"/>
          <w:szCs w:val="28"/>
        </w:rPr>
        <w:t xml:space="preserve"> [10</w:t>
      </w:r>
      <w:r w:rsidR="00367EAA" w:rsidRPr="00367EAA">
        <w:rPr>
          <w:rFonts w:ascii="Times New Roman" w:hAnsi="Times New Roman" w:cs="Times New Roman"/>
          <w:sz w:val="28"/>
          <w:szCs w:val="28"/>
        </w:rPr>
        <w:t>, 12]</w:t>
      </w:r>
      <w:r w:rsidRPr="004C650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C650D" w:rsidRPr="004C650D" w:rsidRDefault="004C650D" w:rsidP="004C65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50D">
        <w:rPr>
          <w:rFonts w:ascii="Times New Roman" w:hAnsi="Times New Roman" w:cs="Times New Roman"/>
          <w:sz w:val="28"/>
          <w:szCs w:val="28"/>
        </w:rPr>
        <w:t>Сегодня Китай охватывает все ключевые направления: от спутников и научных исследований до строительства модульной станции «</w:t>
      </w:r>
      <w:proofErr w:type="spellStart"/>
      <w:r w:rsidRPr="004C650D">
        <w:rPr>
          <w:rFonts w:ascii="Times New Roman" w:hAnsi="Times New Roman" w:cs="Times New Roman"/>
          <w:sz w:val="28"/>
          <w:szCs w:val="28"/>
        </w:rPr>
        <w:t>Тяньгун</w:t>
      </w:r>
      <w:proofErr w:type="spellEnd"/>
      <w:r w:rsidRPr="004C650D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4C650D" w:rsidRPr="004C650D" w:rsidRDefault="004C650D" w:rsidP="004C65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</w:t>
      </w:r>
      <w:r w:rsidRPr="004C650D">
        <w:rPr>
          <w:rFonts w:ascii="Times New Roman" w:hAnsi="Times New Roman" w:cs="Times New Roman"/>
          <w:sz w:val="28"/>
          <w:szCs w:val="28"/>
        </w:rPr>
        <w:t xml:space="preserve"> работа посвящается обобщению воплощения китайских легенд в современной космической программе в Китае, в связи с ростом глобального интереса к космиче</w:t>
      </w:r>
      <w:r w:rsidR="00540866">
        <w:rPr>
          <w:rFonts w:ascii="Times New Roman" w:hAnsi="Times New Roman" w:cs="Times New Roman"/>
          <w:sz w:val="28"/>
          <w:szCs w:val="28"/>
        </w:rPr>
        <w:t>ским программам Китая и в связи с тем, что</w:t>
      </w:r>
      <w:r w:rsidRPr="004C650D">
        <w:rPr>
          <w:rFonts w:ascii="Times New Roman" w:hAnsi="Times New Roman" w:cs="Times New Roman"/>
          <w:sz w:val="28"/>
          <w:szCs w:val="28"/>
        </w:rPr>
        <w:t xml:space="preserve"> я изучаю китайских язык и интересуюсь астрономией.</w:t>
      </w:r>
    </w:p>
    <w:p w:rsidR="004C650D" w:rsidRPr="004C650D" w:rsidRDefault="004C650D" w:rsidP="004C65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sz w:val="28"/>
          <w:szCs w:val="28"/>
        </w:rPr>
        <w:t>Исследование китайских древних легенд помогает лучше понять культурные и исторические особенности Китая, а также их воплощение в современной китайской космической программе.</w:t>
      </w:r>
    </w:p>
    <w:p w:rsidR="004C650D" w:rsidRPr="004C650D" w:rsidRDefault="004C650D" w:rsidP="004C650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50D">
        <w:rPr>
          <w:rFonts w:ascii="Times New Roman" w:hAnsi="Times New Roman" w:cs="Times New Roman"/>
          <w:b/>
          <w:sz w:val="28"/>
          <w:szCs w:val="28"/>
        </w:rPr>
        <w:t xml:space="preserve">Новизна: </w:t>
      </w:r>
      <w:r w:rsidRPr="004C650D">
        <w:rPr>
          <w:rFonts w:ascii="Times New Roman" w:hAnsi="Times New Roman" w:cs="Times New Roman"/>
          <w:sz w:val="28"/>
          <w:szCs w:val="28"/>
        </w:rPr>
        <w:t>выявление и анализ национальных характеров в названиях в китайские космические корабли.</w:t>
      </w:r>
    </w:p>
    <w:p w:rsidR="004C650D" w:rsidRPr="004C650D" w:rsidRDefault="004C650D" w:rsidP="004C650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50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C650D">
        <w:rPr>
          <w:rFonts w:ascii="Times New Roman" w:hAnsi="Times New Roman" w:cs="Times New Roman"/>
          <w:sz w:val="28"/>
          <w:szCs w:val="28"/>
        </w:rPr>
        <w:t>выявить взаимосвязь между образами древних китайских легенд со смысловым значением в современных китайских космических кораблей.</w:t>
      </w:r>
    </w:p>
    <w:p w:rsidR="004C650D" w:rsidRPr="004C650D" w:rsidRDefault="004C650D" w:rsidP="004C650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50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C650D" w:rsidRDefault="004C650D" w:rsidP="004C650D">
      <w:pPr>
        <w:numPr>
          <w:ilvl w:val="0"/>
          <w:numId w:val="1"/>
        </w:numPr>
        <w:spacing w:after="0" w:line="360" w:lineRule="auto"/>
        <w:ind w:left="85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sz w:val="28"/>
          <w:szCs w:val="28"/>
        </w:rPr>
        <w:t xml:space="preserve">Изучить названия китайских космических программ: кораблей и </w:t>
      </w:r>
    </w:p>
    <w:p w:rsidR="004C650D" w:rsidRPr="004C650D" w:rsidRDefault="004C650D" w:rsidP="004C650D">
      <w:pPr>
        <w:spacing w:after="0" w:line="36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sz w:val="28"/>
          <w:szCs w:val="28"/>
        </w:rPr>
        <w:t>миссий;</w:t>
      </w:r>
    </w:p>
    <w:p w:rsidR="004C650D" w:rsidRPr="004C650D" w:rsidRDefault="004C650D" w:rsidP="004C650D">
      <w:pPr>
        <w:numPr>
          <w:ilvl w:val="0"/>
          <w:numId w:val="1"/>
        </w:numPr>
        <w:spacing w:after="0" w:line="360" w:lineRule="auto"/>
        <w:ind w:left="85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sz w:val="28"/>
          <w:szCs w:val="28"/>
        </w:rPr>
        <w:t>Изучить китайские мифы, связанные с космическими программами;</w:t>
      </w:r>
    </w:p>
    <w:p w:rsidR="004C650D" w:rsidRPr="004C650D" w:rsidRDefault="004C650D" w:rsidP="004C650D">
      <w:pPr>
        <w:numPr>
          <w:ilvl w:val="0"/>
          <w:numId w:val="1"/>
        </w:numPr>
        <w:spacing w:after="0" w:line="360" w:lineRule="auto"/>
        <w:ind w:left="85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sz w:val="28"/>
          <w:szCs w:val="28"/>
        </w:rPr>
        <w:t>Сопостав</w:t>
      </w:r>
      <w:r>
        <w:rPr>
          <w:rFonts w:ascii="Times New Roman" w:hAnsi="Times New Roman" w:cs="Times New Roman"/>
          <w:sz w:val="28"/>
          <w:szCs w:val="28"/>
        </w:rPr>
        <w:t>ить и проанализировать их связь.</w:t>
      </w:r>
    </w:p>
    <w:p w:rsidR="004C650D" w:rsidRPr="004C650D" w:rsidRDefault="004C650D" w:rsidP="004C650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исследования: </w:t>
      </w:r>
      <w:r w:rsidRPr="004C650D">
        <w:rPr>
          <w:rFonts w:ascii="Times New Roman" w:hAnsi="Times New Roman" w:cs="Times New Roman"/>
          <w:sz w:val="28"/>
          <w:szCs w:val="28"/>
        </w:rPr>
        <w:t>китайские космические программы.</w:t>
      </w:r>
    </w:p>
    <w:p w:rsidR="004C650D" w:rsidRPr="004C650D" w:rsidRDefault="004C650D" w:rsidP="004C650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5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Методы исследования: </w:t>
      </w:r>
      <w:r w:rsidRPr="004C650D">
        <w:rPr>
          <w:rFonts w:ascii="Times New Roman" w:hAnsi="Times New Roman" w:cs="Times New Roman"/>
          <w:sz w:val="28"/>
          <w:szCs w:val="28"/>
        </w:rPr>
        <w:t>анализ литературы:</w:t>
      </w:r>
      <w:r w:rsidRPr="004C6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50D">
        <w:rPr>
          <w:rFonts w:ascii="Times New Roman" w:hAnsi="Times New Roman" w:cs="Times New Roman"/>
          <w:sz w:val="28"/>
          <w:szCs w:val="28"/>
        </w:rPr>
        <w:t>изучение названий китайских миссий, кораблей, китайских мифов, семиотический анализ (анализ значений иероглифов).</w:t>
      </w:r>
    </w:p>
    <w:p w:rsidR="004C650D" w:rsidRPr="004C650D" w:rsidRDefault="004C650D" w:rsidP="004C65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Pr="004C650D">
        <w:rPr>
          <w:rFonts w:ascii="Times New Roman" w:hAnsi="Times New Roman" w:cs="Times New Roman"/>
          <w:sz w:val="28"/>
          <w:szCs w:val="28"/>
        </w:rPr>
        <w:t>название</w:t>
      </w:r>
      <w:r w:rsidRPr="004C6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50D">
        <w:rPr>
          <w:rFonts w:ascii="Times New Roman" w:hAnsi="Times New Roman" w:cs="Times New Roman"/>
          <w:sz w:val="28"/>
          <w:szCs w:val="28"/>
        </w:rPr>
        <w:t>китайских космических кораблей имеют происхождения из героев древней китайской мифологии.</w:t>
      </w:r>
    </w:p>
    <w:p w:rsidR="004C650D" w:rsidRPr="004C650D" w:rsidRDefault="004C650D" w:rsidP="004C65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50D" w:rsidRPr="00E93997" w:rsidRDefault="004C650D" w:rsidP="00E93997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220280120"/>
      <w:bookmarkStart w:id="4" w:name="_Toc223466380"/>
      <w:r w:rsidRPr="00E93997">
        <w:rPr>
          <w:rFonts w:ascii="Times New Roman" w:hAnsi="Times New Roman" w:cs="Times New Roman"/>
          <w:b/>
          <w:color w:val="auto"/>
          <w:sz w:val="28"/>
          <w:szCs w:val="28"/>
        </w:rPr>
        <w:t>Глава I. Анализ названий китайских космических аппаратов, спутников, станций, кораблей и программ.</w:t>
      </w:r>
      <w:bookmarkEnd w:id="3"/>
      <w:bookmarkEnd w:id="4"/>
    </w:p>
    <w:p w:rsidR="004C650D" w:rsidRPr="00E93997" w:rsidRDefault="004C650D" w:rsidP="00E93997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220280121"/>
      <w:bookmarkStart w:id="6" w:name="_Toc223466381"/>
      <w:r w:rsidRPr="00E93997">
        <w:rPr>
          <w:rFonts w:ascii="Times New Roman" w:hAnsi="Times New Roman" w:cs="Times New Roman"/>
          <w:b/>
          <w:color w:val="auto"/>
          <w:sz w:val="28"/>
          <w:szCs w:val="28"/>
        </w:rPr>
        <w:t>1.1. Названия китайских космических аппаратов, спутников, станций, кораблей и программ</w:t>
      </w:r>
      <w:bookmarkEnd w:id="5"/>
      <w:bookmarkEnd w:id="6"/>
    </w:p>
    <w:p w:rsidR="004C650D" w:rsidRPr="004C650D" w:rsidRDefault="004C650D" w:rsidP="004C65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sz w:val="28"/>
          <w:szCs w:val="28"/>
        </w:rPr>
        <w:tab/>
        <w:t>Для выявления названий космических аппаратов, спутников, станций, кораблей и программ нами проведено исследование названий космической программы Китая для дальнейшего изучения древних китайских мифов см. Таблицу 1.</w:t>
      </w:r>
    </w:p>
    <w:p w:rsidR="004C650D" w:rsidRPr="004C650D" w:rsidRDefault="004C650D" w:rsidP="004C650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sz w:val="28"/>
          <w:szCs w:val="28"/>
        </w:rPr>
        <w:t>Таблица 1</w:t>
      </w:r>
    </w:p>
    <w:p w:rsidR="004C650D" w:rsidRPr="004C650D" w:rsidRDefault="004C650D" w:rsidP="004C65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50D">
        <w:rPr>
          <w:rFonts w:ascii="Times New Roman" w:hAnsi="Times New Roman" w:cs="Times New Roman"/>
          <w:b/>
          <w:sz w:val="28"/>
          <w:szCs w:val="28"/>
        </w:rPr>
        <w:t>Название китайских космических аппаратов, спутников, станций, кораблей и программ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"/>
        <w:gridCol w:w="4054"/>
        <w:gridCol w:w="5245"/>
      </w:tblGrid>
      <w:tr w:rsidR="004C650D" w:rsidRPr="001234A9" w:rsidTr="004C650D">
        <w:trPr>
          <w:trHeight w:val="367"/>
        </w:trPr>
        <w:tc>
          <w:tcPr>
            <w:tcW w:w="624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54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</w:t>
            </w:r>
          </w:p>
        </w:tc>
        <w:tc>
          <w:tcPr>
            <w:tcW w:w="5245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и года</w:t>
            </w:r>
          </w:p>
        </w:tc>
      </w:tr>
      <w:tr w:rsidR="004C650D" w:rsidRPr="001234A9" w:rsidTr="004C650D">
        <w:trPr>
          <w:trHeight w:val="410"/>
        </w:trPr>
        <w:tc>
          <w:tcPr>
            <w:tcW w:w="624" w:type="dxa"/>
          </w:tcPr>
          <w:p w:rsidR="004C650D" w:rsidRPr="001234A9" w:rsidRDefault="004C650D" w:rsidP="004C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4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Дунфанхун</w:t>
            </w:r>
            <w:proofErr w:type="spellEnd"/>
          </w:p>
        </w:tc>
        <w:tc>
          <w:tcPr>
            <w:tcW w:w="5245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1 спутник 1960-1973 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4C650D" w:rsidRPr="001234A9" w:rsidTr="004C650D">
        <w:trPr>
          <w:trHeight w:val="520"/>
        </w:trPr>
        <w:tc>
          <w:tcPr>
            <w:tcW w:w="624" w:type="dxa"/>
          </w:tcPr>
          <w:p w:rsidR="004C650D" w:rsidRPr="001234A9" w:rsidRDefault="004C650D" w:rsidP="004C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4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Чанчжэн - Великий поход</w:t>
            </w:r>
          </w:p>
        </w:tc>
        <w:tc>
          <w:tcPr>
            <w:tcW w:w="5245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Ракета-носитель</w:t>
            </w:r>
          </w:p>
        </w:tc>
      </w:tr>
      <w:tr w:rsidR="004C650D" w:rsidRPr="001234A9" w:rsidTr="004C650D">
        <w:trPr>
          <w:trHeight w:val="520"/>
        </w:trPr>
        <w:tc>
          <w:tcPr>
            <w:tcW w:w="624" w:type="dxa"/>
          </w:tcPr>
          <w:p w:rsidR="004C650D" w:rsidRPr="001234A9" w:rsidRDefault="004C650D" w:rsidP="004C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4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Шугуан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 рассвет</w:t>
            </w:r>
          </w:p>
        </w:tc>
        <w:tc>
          <w:tcPr>
            <w:tcW w:w="5245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Проект космического корабля (нереализованный)</w:t>
            </w:r>
          </w:p>
        </w:tc>
      </w:tr>
      <w:tr w:rsidR="004C650D" w:rsidRPr="001234A9" w:rsidTr="004C650D">
        <w:trPr>
          <w:trHeight w:val="520"/>
        </w:trPr>
        <w:tc>
          <w:tcPr>
            <w:tcW w:w="624" w:type="dxa"/>
          </w:tcPr>
          <w:p w:rsidR="004C650D" w:rsidRPr="001234A9" w:rsidRDefault="004C650D" w:rsidP="004C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4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Шэньчжоу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 волшебная лодка</w:t>
            </w:r>
          </w:p>
        </w:tc>
        <w:tc>
          <w:tcPr>
            <w:tcW w:w="5245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Корабль, 2023 г</w:t>
            </w:r>
          </w:p>
        </w:tc>
      </w:tr>
      <w:tr w:rsidR="004C650D" w:rsidRPr="001234A9" w:rsidTr="004C650D">
        <w:trPr>
          <w:trHeight w:val="520"/>
        </w:trPr>
        <w:tc>
          <w:tcPr>
            <w:tcW w:w="624" w:type="dxa"/>
          </w:tcPr>
          <w:p w:rsidR="004C650D" w:rsidRPr="001234A9" w:rsidRDefault="004C650D" w:rsidP="004C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4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Шэньлун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 волшебный дракон</w:t>
            </w:r>
          </w:p>
        </w:tc>
        <w:tc>
          <w:tcPr>
            <w:tcW w:w="5245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Многоразовый аппарат</w:t>
            </w:r>
          </w:p>
        </w:tc>
      </w:tr>
      <w:tr w:rsidR="004C650D" w:rsidRPr="001234A9" w:rsidTr="004C650D">
        <w:trPr>
          <w:trHeight w:val="520"/>
        </w:trPr>
        <w:tc>
          <w:tcPr>
            <w:tcW w:w="624" w:type="dxa"/>
          </w:tcPr>
          <w:p w:rsidR="004C650D" w:rsidRPr="001234A9" w:rsidRDefault="004C650D" w:rsidP="004C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4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Тяньгун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 небесный дворец</w:t>
            </w:r>
          </w:p>
        </w:tc>
        <w:tc>
          <w:tcPr>
            <w:tcW w:w="5245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Программа и название орбитальных станций</w:t>
            </w:r>
          </w:p>
        </w:tc>
      </w:tr>
      <w:tr w:rsidR="004C650D" w:rsidRPr="001234A9" w:rsidTr="004C650D">
        <w:trPr>
          <w:trHeight w:val="520"/>
        </w:trPr>
        <w:tc>
          <w:tcPr>
            <w:tcW w:w="624" w:type="dxa"/>
          </w:tcPr>
          <w:p w:rsidR="004C650D" w:rsidRPr="001234A9" w:rsidRDefault="004C650D" w:rsidP="004C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4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Чанъэ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 имя мифологического персонажа (живущей на Луне женщины</w:t>
            </w:r>
          </w:p>
        </w:tc>
        <w:tc>
          <w:tcPr>
            <w:tcW w:w="5245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Лунная программа, 2024 г</w:t>
            </w:r>
          </w:p>
        </w:tc>
      </w:tr>
      <w:tr w:rsidR="004C650D" w:rsidRPr="001234A9" w:rsidTr="004C650D">
        <w:trPr>
          <w:trHeight w:val="520"/>
        </w:trPr>
        <w:tc>
          <w:tcPr>
            <w:tcW w:w="624" w:type="dxa"/>
          </w:tcPr>
          <w:p w:rsidR="004C650D" w:rsidRPr="001234A9" w:rsidRDefault="004C650D" w:rsidP="004C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4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Юйту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 лунный заяц</w:t>
            </w:r>
          </w:p>
        </w:tc>
        <w:tc>
          <w:tcPr>
            <w:tcW w:w="5245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Луноход, 2015 г</w:t>
            </w:r>
          </w:p>
        </w:tc>
      </w:tr>
      <w:tr w:rsidR="004C650D" w:rsidRPr="001234A9" w:rsidTr="004C650D">
        <w:trPr>
          <w:trHeight w:val="520"/>
        </w:trPr>
        <w:tc>
          <w:tcPr>
            <w:tcW w:w="624" w:type="dxa"/>
          </w:tcPr>
          <w:p w:rsidR="004C650D" w:rsidRPr="001234A9" w:rsidRDefault="004C650D" w:rsidP="004C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4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Вуконг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– король обезьян</w:t>
            </w:r>
          </w:p>
        </w:tc>
        <w:tc>
          <w:tcPr>
            <w:tcW w:w="5245" w:type="dxa"/>
          </w:tcPr>
          <w:p w:rsidR="004C650D" w:rsidRPr="001234A9" w:rsidRDefault="004C650D" w:rsidP="004C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Спутник-обсерватория</w:t>
            </w:r>
          </w:p>
        </w:tc>
      </w:tr>
    </w:tbl>
    <w:p w:rsidR="004C650D" w:rsidRPr="004C650D" w:rsidRDefault="004C650D" w:rsidP="004C650D">
      <w:pPr>
        <w:keepNext/>
        <w:keepLines/>
        <w:spacing w:before="240" w:after="0" w:line="360" w:lineRule="auto"/>
        <w:ind w:firstLine="708"/>
        <w:jc w:val="both"/>
        <w:outlineLvl w:val="0"/>
        <w:rPr>
          <w:rFonts w:ascii="Times New Roman" w:eastAsiaTheme="majorEastAsia" w:hAnsi="Times New Roman" w:cs="Times New Roman"/>
          <w:sz w:val="28"/>
          <w:szCs w:val="28"/>
        </w:rPr>
      </w:pPr>
      <w:bookmarkStart w:id="7" w:name="_Toc220280122"/>
      <w:bookmarkStart w:id="8" w:name="_Toc223391689"/>
      <w:bookmarkStart w:id="9" w:name="_Toc223466382"/>
      <w:r w:rsidRPr="004C650D">
        <w:rPr>
          <w:rFonts w:ascii="Times New Roman" w:eastAsiaTheme="majorEastAsia" w:hAnsi="Times New Roman" w:cs="Times New Roman"/>
          <w:sz w:val="28"/>
          <w:szCs w:val="28"/>
        </w:rPr>
        <w:lastRenderedPageBreak/>
        <w:t>И так нами проведено исследование названий космических аппаратов и миссий в Китае.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 Б</w:t>
      </w:r>
      <w:r w:rsidRPr="004C650D">
        <w:rPr>
          <w:rFonts w:ascii="Times New Roman" w:eastAsiaTheme="majorEastAsia" w:hAnsi="Times New Roman" w:cs="Times New Roman"/>
          <w:sz w:val="28"/>
          <w:szCs w:val="28"/>
        </w:rPr>
        <w:t>ыло выявлено, что китайские аппараты и миссии все названы в честь героев китайских древних мифов.</w:t>
      </w:r>
      <w:bookmarkEnd w:id="7"/>
      <w:bookmarkEnd w:id="8"/>
      <w:bookmarkEnd w:id="9"/>
    </w:p>
    <w:p w:rsidR="004C650D" w:rsidRPr="004C650D" w:rsidRDefault="004C650D" w:rsidP="00ED71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sz w:val="28"/>
          <w:szCs w:val="28"/>
        </w:rPr>
        <w:t>Китайские космические программы называют в честь героев легенд и мифов из-за стремления к патриотичности. Многие из них имеют романтическое происхождение в мифологии и поэмах, связанных с космосом. Также встречается, как и в российских названиях связанные с явлением природы «</w:t>
      </w:r>
      <w:proofErr w:type="spellStart"/>
      <w:r w:rsidRPr="004C650D">
        <w:rPr>
          <w:rFonts w:ascii="Times New Roman" w:hAnsi="Times New Roman" w:cs="Times New Roman"/>
          <w:sz w:val="28"/>
          <w:szCs w:val="28"/>
        </w:rPr>
        <w:t>Шугуан</w:t>
      </w:r>
      <w:proofErr w:type="spellEnd"/>
      <w:r w:rsidRPr="004C650D">
        <w:rPr>
          <w:rFonts w:ascii="Times New Roman" w:hAnsi="Times New Roman" w:cs="Times New Roman"/>
          <w:sz w:val="28"/>
          <w:szCs w:val="28"/>
        </w:rPr>
        <w:t>» (рассвет).</w:t>
      </w:r>
    </w:p>
    <w:p w:rsidR="004C650D" w:rsidRPr="004C650D" w:rsidRDefault="004C650D" w:rsidP="00ED71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650D">
        <w:rPr>
          <w:rFonts w:ascii="Times New Roman" w:hAnsi="Times New Roman" w:cs="Times New Roman"/>
          <w:sz w:val="28"/>
          <w:szCs w:val="28"/>
        </w:rPr>
        <w:t>Тяньгун</w:t>
      </w:r>
      <w:proofErr w:type="spellEnd"/>
      <w:r w:rsidRPr="004C650D">
        <w:rPr>
          <w:rFonts w:ascii="Times New Roman" w:hAnsi="Times New Roman" w:cs="Times New Roman"/>
          <w:sz w:val="28"/>
          <w:szCs w:val="28"/>
        </w:rPr>
        <w:t xml:space="preserve">» — «Небесный дворец». В китайской мифологии это дом </w:t>
      </w:r>
      <w:proofErr w:type="spellStart"/>
      <w:r w:rsidRPr="004C650D">
        <w:rPr>
          <w:rFonts w:ascii="Times New Roman" w:hAnsi="Times New Roman" w:cs="Times New Roman"/>
          <w:sz w:val="28"/>
          <w:szCs w:val="28"/>
        </w:rPr>
        <w:t>Тянь</w:t>
      </w:r>
      <w:proofErr w:type="spellEnd"/>
      <w:r w:rsidRPr="004C6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50D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4C650D">
        <w:rPr>
          <w:rFonts w:ascii="Times New Roman" w:hAnsi="Times New Roman" w:cs="Times New Roman"/>
          <w:sz w:val="28"/>
          <w:szCs w:val="28"/>
        </w:rPr>
        <w:t xml:space="preserve">, верховного бога, правящего небесами.  </w:t>
      </w:r>
    </w:p>
    <w:p w:rsidR="004C650D" w:rsidRPr="004C650D" w:rsidRDefault="004C650D" w:rsidP="00ED71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650D">
        <w:rPr>
          <w:rFonts w:ascii="Times New Roman" w:hAnsi="Times New Roman" w:cs="Times New Roman"/>
          <w:sz w:val="28"/>
          <w:szCs w:val="28"/>
        </w:rPr>
        <w:t>Чанъэ</w:t>
      </w:r>
      <w:proofErr w:type="spellEnd"/>
      <w:r w:rsidRPr="004C650D">
        <w:rPr>
          <w:rFonts w:ascii="Times New Roman" w:hAnsi="Times New Roman" w:cs="Times New Roman"/>
          <w:sz w:val="28"/>
          <w:szCs w:val="28"/>
        </w:rPr>
        <w:t xml:space="preserve">» — имя богини Луны в китайском фольклоре. Она появляется во многих легендах.  </w:t>
      </w:r>
    </w:p>
    <w:p w:rsidR="004C650D" w:rsidRPr="004C650D" w:rsidRDefault="004C650D" w:rsidP="00ED71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650D">
        <w:rPr>
          <w:rFonts w:ascii="Times New Roman" w:hAnsi="Times New Roman" w:cs="Times New Roman"/>
          <w:sz w:val="28"/>
          <w:szCs w:val="28"/>
        </w:rPr>
        <w:t>Юйту</w:t>
      </w:r>
      <w:proofErr w:type="spellEnd"/>
      <w:r w:rsidRPr="004C650D">
        <w:rPr>
          <w:rFonts w:ascii="Times New Roman" w:hAnsi="Times New Roman" w:cs="Times New Roman"/>
          <w:sz w:val="28"/>
          <w:szCs w:val="28"/>
        </w:rPr>
        <w:t xml:space="preserve">» (переводится как «нефритовый заяц») — существо, которое всегда сопровождает </w:t>
      </w:r>
      <w:proofErr w:type="spellStart"/>
      <w:r w:rsidRPr="004C650D">
        <w:rPr>
          <w:rFonts w:ascii="Times New Roman" w:hAnsi="Times New Roman" w:cs="Times New Roman"/>
          <w:sz w:val="28"/>
          <w:szCs w:val="28"/>
        </w:rPr>
        <w:t>Чанъэ</w:t>
      </w:r>
      <w:proofErr w:type="spellEnd"/>
      <w:r w:rsidRPr="004C650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C650D" w:rsidRPr="004C650D" w:rsidRDefault="004C650D" w:rsidP="00ED71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650D">
        <w:rPr>
          <w:rFonts w:ascii="Times New Roman" w:hAnsi="Times New Roman" w:cs="Times New Roman"/>
          <w:sz w:val="28"/>
          <w:szCs w:val="28"/>
        </w:rPr>
        <w:t>Вуконг</w:t>
      </w:r>
      <w:proofErr w:type="spellEnd"/>
      <w:r w:rsidRPr="004C650D">
        <w:rPr>
          <w:rFonts w:ascii="Times New Roman" w:hAnsi="Times New Roman" w:cs="Times New Roman"/>
          <w:sz w:val="28"/>
          <w:szCs w:val="28"/>
        </w:rPr>
        <w:t xml:space="preserve">» (обычно читается как «Сунь </w:t>
      </w:r>
      <w:proofErr w:type="spellStart"/>
      <w:r w:rsidRPr="004C650D">
        <w:rPr>
          <w:rFonts w:ascii="Times New Roman" w:hAnsi="Times New Roman" w:cs="Times New Roman"/>
          <w:sz w:val="28"/>
          <w:szCs w:val="28"/>
        </w:rPr>
        <w:t>Укун</w:t>
      </w:r>
      <w:proofErr w:type="spellEnd"/>
      <w:r w:rsidRPr="004C650D">
        <w:rPr>
          <w:rFonts w:ascii="Times New Roman" w:hAnsi="Times New Roman" w:cs="Times New Roman"/>
          <w:sz w:val="28"/>
          <w:szCs w:val="28"/>
        </w:rPr>
        <w:t xml:space="preserve">») — спутник, названный в честь Короля обезьян.  </w:t>
      </w:r>
    </w:p>
    <w:p w:rsidR="004C650D" w:rsidRPr="004C650D" w:rsidRDefault="004C650D" w:rsidP="00ED71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650D">
        <w:rPr>
          <w:rFonts w:ascii="Times New Roman" w:hAnsi="Times New Roman" w:cs="Times New Roman"/>
          <w:sz w:val="28"/>
          <w:szCs w:val="28"/>
        </w:rPr>
        <w:t>Ланьюэ</w:t>
      </w:r>
      <w:proofErr w:type="spellEnd"/>
      <w:r w:rsidRPr="004C650D">
        <w:rPr>
          <w:rFonts w:ascii="Times New Roman" w:hAnsi="Times New Roman" w:cs="Times New Roman"/>
          <w:sz w:val="28"/>
          <w:szCs w:val="28"/>
        </w:rPr>
        <w:t>» («Объять Луну») — название посадочного модуля, которое отсылает к стихотворению Мао Цзэдуна, написанному в 1965 году.</w:t>
      </w:r>
    </w:p>
    <w:p w:rsidR="004C650D" w:rsidRPr="004C650D" w:rsidRDefault="004C650D" w:rsidP="004C650D"/>
    <w:p w:rsidR="004C650D" w:rsidRPr="000A67D9" w:rsidRDefault="004C650D" w:rsidP="00367EAA">
      <w:pPr>
        <w:pStyle w:val="2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220280123"/>
      <w:bookmarkStart w:id="11" w:name="_Toc223466383"/>
      <w:r w:rsidRPr="000A67D9">
        <w:rPr>
          <w:rFonts w:ascii="Times New Roman" w:hAnsi="Times New Roman" w:cs="Times New Roman"/>
          <w:b/>
          <w:color w:val="auto"/>
          <w:sz w:val="28"/>
          <w:szCs w:val="28"/>
        </w:rPr>
        <w:t>Анализ древних китайских мифов</w:t>
      </w:r>
      <w:bookmarkEnd w:id="10"/>
      <w:bookmarkEnd w:id="11"/>
    </w:p>
    <w:p w:rsidR="00ED716F" w:rsidRPr="00540866" w:rsidRDefault="00ED716F" w:rsidP="00367E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86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540866">
        <w:rPr>
          <w:rFonts w:ascii="Times New Roman" w:hAnsi="Times New Roman" w:cs="Times New Roman"/>
          <w:bCs/>
          <w:sz w:val="28"/>
          <w:szCs w:val="28"/>
        </w:rPr>
        <w:t>东方红</w:t>
      </w:r>
      <w:r w:rsidRPr="0054086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540866">
        <w:rPr>
          <w:rFonts w:ascii="Times New Roman" w:hAnsi="Times New Roman" w:cs="Times New Roman"/>
          <w:bCs/>
          <w:sz w:val="28"/>
          <w:szCs w:val="28"/>
        </w:rPr>
        <w:t>Dōngfānghóng</w:t>
      </w:r>
      <w:proofErr w:type="spellEnd"/>
      <w:r w:rsidRPr="00540866">
        <w:rPr>
          <w:rFonts w:ascii="Times New Roman" w:hAnsi="Times New Roman" w:cs="Times New Roman"/>
          <w:bCs/>
          <w:sz w:val="28"/>
          <w:szCs w:val="28"/>
        </w:rPr>
        <w:t>)</w:t>
      </w:r>
      <w:r w:rsidR="00AA1D99" w:rsidRPr="00540866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540866">
        <w:rPr>
          <w:rFonts w:ascii="Times New Roman" w:hAnsi="Times New Roman" w:cs="Times New Roman"/>
          <w:bCs/>
          <w:sz w:val="28"/>
          <w:szCs w:val="28"/>
        </w:rPr>
        <w:t>«Алеет Восток» / «Красный Восток»</w:t>
      </w:r>
      <w:r w:rsidRPr="00540866">
        <w:rPr>
          <w:rFonts w:ascii="Times New Roman" w:hAnsi="Times New Roman" w:cs="Times New Roman"/>
          <w:sz w:val="28"/>
          <w:szCs w:val="28"/>
        </w:rPr>
        <w:t xml:space="preserve">: оно связано с известной революционной песней, прославляющей Мао Цзэдуна. </w:t>
      </w:r>
    </w:p>
    <w:p w:rsidR="00ED716F" w:rsidRPr="00540866" w:rsidRDefault="00ED716F" w:rsidP="00540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866">
        <w:rPr>
          <w:rFonts w:ascii="Times New Roman" w:hAnsi="Times New Roman" w:cs="Times New Roman"/>
          <w:sz w:val="28"/>
          <w:szCs w:val="28"/>
        </w:rPr>
        <w:t xml:space="preserve">2. </w:t>
      </w:r>
      <w:r w:rsidRPr="00540866">
        <w:rPr>
          <w:rFonts w:ascii="Times New Roman" w:hAnsi="Times New Roman" w:cs="Times New Roman"/>
          <w:sz w:val="28"/>
          <w:szCs w:val="28"/>
        </w:rPr>
        <w:t>长征</w:t>
      </w:r>
      <w:r w:rsidRPr="005408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0866">
        <w:rPr>
          <w:rFonts w:ascii="Times New Roman" w:hAnsi="Times New Roman" w:cs="Times New Roman"/>
          <w:sz w:val="28"/>
          <w:szCs w:val="28"/>
        </w:rPr>
        <w:t>Chángzhēng</w:t>
      </w:r>
      <w:proofErr w:type="spellEnd"/>
      <w:r w:rsidRPr="00540866">
        <w:rPr>
          <w:rFonts w:ascii="Times New Roman" w:hAnsi="Times New Roman" w:cs="Times New Roman"/>
          <w:sz w:val="28"/>
          <w:szCs w:val="28"/>
        </w:rPr>
        <w:t>)</w:t>
      </w:r>
      <w:r w:rsidR="00AA1D99" w:rsidRPr="00540866">
        <w:rPr>
          <w:rFonts w:ascii="Times New Roman" w:hAnsi="Times New Roman" w:cs="Times New Roman"/>
          <w:sz w:val="28"/>
          <w:szCs w:val="28"/>
        </w:rPr>
        <w:t xml:space="preserve"> - </w:t>
      </w:r>
      <w:r w:rsidRPr="00540866">
        <w:rPr>
          <w:rFonts w:ascii="Times New Roman" w:hAnsi="Times New Roman" w:cs="Times New Roman"/>
          <w:sz w:val="28"/>
          <w:szCs w:val="28"/>
        </w:rPr>
        <w:t>«Великий поход»: название посвящено историческому событию</w:t>
      </w:r>
      <w:r w:rsidR="00AA1D99" w:rsidRPr="00540866">
        <w:rPr>
          <w:rFonts w:ascii="Times New Roman" w:hAnsi="Times New Roman" w:cs="Times New Roman"/>
          <w:sz w:val="28"/>
          <w:szCs w:val="28"/>
        </w:rPr>
        <w:t xml:space="preserve"> - </w:t>
      </w:r>
      <w:r w:rsidRPr="00540866">
        <w:rPr>
          <w:rFonts w:ascii="Times New Roman" w:hAnsi="Times New Roman" w:cs="Times New Roman"/>
          <w:sz w:val="28"/>
          <w:szCs w:val="28"/>
        </w:rPr>
        <w:t xml:space="preserve">Великому походу китайской Красной армии в 1930-х годах. Это был тяжелейший переход, ставший легендой о стойкости, единстве и преодолении. </w:t>
      </w:r>
    </w:p>
    <w:p w:rsidR="00ED716F" w:rsidRPr="00540866" w:rsidRDefault="00ED716F" w:rsidP="00540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866">
        <w:rPr>
          <w:rFonts w:ascii="Times New Roman" w:hAnsi="Times New Roman" w:cs="Times New Roman"/>
          <w:sz w:val="28"/>
          <w:szCs w:val="28"/>
        </w:rPr>
        <w:t xml:space="preserve">3. </w:t>
      </w:r>
      <w:r w:rsidRPr="00540866">
        <w:rPr>
          <w:rFonts w:ascii="Times New Roman" w:hAnsi="Times New Roman" w:cs="Times New Roman"/>
          <w:sz w:val="28"/>
          <w:szCs w:val="28"/>
        </w:rPr>
        <w:t>曙光</w:t>
      </w:r>
      <w:r w:rsidRPr="005408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0866">
        <w:rPr>
          <w:rFonts w:ascii="Times New Roman" w:hAnsi="Times New Roman" w:cs="Times New Roman"/>
          <w:sz w:val="28"/>
          <w:szCs w:val="28"/>
        </w:rPr>
        <w:t>Shǔguāng</w:t>
      </w:r>
      <w:proofErr w:type="spellEnd"/>
      <w:r w:rsidRPr="00540866">
        <w:rPr>
          <w:rFonts w:ascii="Times New Roman" w:hAnsi="Times New Roman" w:cs="Times New Roman"/>
          <w:sz w:val="28"/>
          <w:szCs w:val="28"/>
        </w:rPr>
        <w:t>)</w:t>
      </w:r>
      <w:r w:rsidR="00AA1D99" w:rsidRPr="00540866">
        <w:rPr>
          <w:rFonts w:ascii="Times New Roman" w:hAnsi="Times New Roman" w:cs="Times New Roman"/>
          <w:sz w:val="28"/>
          <w:szCs w:val="28"/>
        </w:rPr>
        <w:t xml:space="preserve"> - </w:t>
      </w:r>
      <w:r w:rsidRPr="00540866">
        <w:rPr>
          <w:rFonts w:ascii="Times New Roman" w:hAnsi="Times New Roman" w:cs="Times New Roman"/>
          <w:sz w:val="28"/>
          <w:szCs w:val="28"/>
        </w:rPr>
        <w:t>«Рассвет»: это символическое название, означающее начало нового дня, надежду и пробуждение, что указывает на «</w:t>
      </w:r>
      <w:r w:rsidR="00EB3298" w:rsidRPr="00540866">
        <w:rPr>
          <w:rFonts w:ascii="Times New Roman" w:hAnsi="Times New Roman" w:cs="Times New Roman"/>
          <w:sz w:val="28"/>
          <w:szCs w:val="28"/>
        </w:rPr>
        <w:t>рассвет» китайской космонавтики.</w:t>
      </w:r>
    </w:p>
    <w:p w:rsidR="00ED716F" w:rsidRPr="00540866" w:rsidRDefault="00ED716F" w:rsidP="00540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866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540866">
        <w:rPr>
          <w:rFonts w:ascii="Times New Roman" w:hAnsi="Times New Roman" w:cs="Times New Roman"/>
          <w:bCs/>
          <w:sz w:val="28"/>
          <w:szCs w:val="28"/>
        </w:rPr>
        <w:t>神舟</w:t>
      </w:r>
      <w:r w:rsidRPr="0054086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540866">
        <w:rPr>
          <w:rFonts w:ascii="Times New Roman" w:hAnsi="Times New Roman" w:cs="Times New Roman"/>
          <w:bCs/>
          <w:sz w:val="28"/>
          <w:szCs w:val="28"/>
        </w:rPr>
        <w:t>Shénzhōu</w:t>
      </w:r>
      <w:proofErr w:type="spellEnd"/>
      <w:r w:rsidRPr="00540866">
        <w:rPr>
          <w:rFonts w:ascii="Times New Roman" w:hAnsi="Times New Roman" w:cs="Times New Roman"/>
          <w:bCs/>
          <w:sz w:val="28"/>
          <w:szCs w:val="28"/>
        </w:rPr>
        <w:t>)</w:t>
      </w:r>
      <w:r w:rsidR="00AA1D99" w:rsidRPr="00540866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540866">
        <w:rPr>
          <w:rFonts w:ascii="Times New Roman" w:hAnsi="Times New Roman" w:cs="Times New Roman"/>
          <w:bCs/>
          <w:sz w:val="28"/>
          <w:szCs w:val="28"/>
        </w:rPr>
        <w:t xml:space="preserve">«Волшебная/Божественная лодка» - </w:t>
      </w:r>
      <w:r w:rsidRPr="00540866">
        <w:rPr>
          <w:rFonts w:ascii="Times New Roman" w:hAnsi="Times New Roman" w:cs="Times New Roman"/>
          <w:sz w:val="28"/>
          <w:szCs w:val="28"/>
        </w:rPr>
        <w:br/>
        <w:t>здесь заложена </w:t>
      </w:r>
      <w:r w:rsidRPr="00540866">
        <w:rPr>
          <w:rFonts w:ascii="Times New Roman" w:hAnsi="Times New Roman" w:cs="Times New Roman"/>
          <w:bCs/>
          <w:sz w:val="28"/>
          <w:szCs w:val="28"/>
        </w:rPr>
        <w:t>игра слов</w:t>
      </w:r>
      <w:r w:rsidRPr="00540866">
        <w:rPr>
          <w:rFonts w:ascii="Times New Roman" w:hAnsi="Times New Roman" w:cs="Times New Roman"/>
          <w:sz w:val="28"/>
          <w:szCs w:val="28"/>
        </w:rPr>
        <w:t>:</w:t>
      </w:r>
    </w:p>
    <w:p w:rsidR="00ED716F" w:rsidRPr="00540866" w:rsidRDefault="00ED716F" w:rsidP="00540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866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540866">
        <w:rPr>
          <w:rFonts w:ascii="Times New Roman" w:hAnsi="Times New Roman" w:cs="Times New Roman"/>
          <w:sz w:val="28"/>
          <w:szCs w:val="28"/>
        </w:rPr>
        <w:t>Чжо́у</w:t>
      </w:r>
      <w:proofErr w:type="spellEnd"/>
      <w:r w:rsidRPr="00540866">
        <w:rPr>
          <w:rFonts w:ascii="Times New Roman" w:hAnsi="Times New Roman" w:cs="Times New Roman"/>
          <w:sz w:val="28"/>
          <w:szCs w:val="28"/>
        </w:rPr>
        <w:t>» (</w:t>
      </w:r>
      <w:r w:rsidRPr="00540866">
        <w:rPr>
          <w:rFonts w:ascii="Times New Roman" w:hAnsi="Times New Roman" w:cs="Times New Roman"/>
          <w:sz w:val="28"/>
          <w:szCs w:val="28"/>
        </w:rPr>
        <w:t>舟</w:t>
      </w:r>
      <w:r w:rsidRPr="00540866">
        <w:rPr>
          <w:rFonts w:ascii="Times New Roman" w:hAnsi="Times New Roman" w:cs="Times New Roman"/>
          <w:sz w:val="28"/>
          <w:szCs w:val="28"/>
        </w:rPr>
        <w:t>) — это «лодка» или «корабль».</w:t>
      </w:r>
    </w:p>
    <w:p w:rsidR="00ED716F" w:rsidRPr="00540866" w:rsidRDefault="00ED716F" w:rsidP="00540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866">
        <w:rPr>
          <w:rFonts w:ascii="Times New Roman" w:hAnsi="Times New Roman" w:cs="Times New Roman"/>
          <w:sz w:val="28"/>
          <w:szCs w:val="28"/>
        </w:rPr>
        <w:t>Но слово «</w:t>
      </w:r>
      <w:proofErr w:type="spellStart"/>
      <w:r w:rsidRPr="00540866">
        <w:rPr>
          <w:rFonts w:ascii="Times New Roman" w:hAnsi="Times New Roman" w:cs="Times New Roman"/>
          <w:sz w:val="28"/>
          <w:szCs w:val="28"/>
        </w:rPr>
        <w:t>Шэньчжо́у</w:t>
      </w:r>
      <w:proofErr w:type="spellEnd"/>
      <w:r w:rsidRPr="00540866">
        <w:rPr>
          <w:rFonts w:ascii="Times New Roman" w:hAnsi="Times New Roman" w:cs="Times New Roman"/>
          <w:sz w:val="28"/>
          <w:szCs w:val="28"/>
        </w:rPr>
        <w:t>» (</w:t>
      </w:r>
      <w:r w:rsidRPr="00540866">
        <w:rPr>
          <w:rFonts w:ascii="Times New Roman" w:hAnsi="Times New Roman" w:cs="Times New Roman"/>
          <w:sz w:val="28"/>
          <w:szCs w:val="28"/>
        </w:rPr>
        <w:t>神州</w:t>
      </w:r>
      <w:r w:rsidRPr="00540866">
        <w:rPr>
          <w:rFonts w:ascii="Times New Roman" w:hAnsi="Times New Roman" w:cs="Times New Roman"/>
          <w:sz w:val="28"/>
          <w:szCs w:val="28"/>
        </w:rPr>
        <w:t>)</w:t>
      </w:r>
      <w:r w:rsidR="00AA1D99" w:rsidRPr="00540866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540866">
        <w:rPr>
          <w:rFonts w:ascii="Times New Roman" w:hAnsi="Times New Roman" w:cs="Times New Roman"/>
          <w:sz w:val="28"/>
          <w:szCs w:val="28"/>
        </w:rPr>
        <w:t>это одно из поэтических названий самого Китая, означающее «Божеств</w:t>
      </w:r>
      <w:r w:rsidR="00EB3298" w:rsidRPr="00540866">
        <w:rPr>
          <w:rFonts w:ascii="Times New Roman" w:hAnsi="Times New Roman" w:cs="Times New Roman"/>
          <w:sz w:val="28"/>
          <w:szCs w:val="28"/>
        </w:rPr>
        <w:t>енная земля» или «Земля богов».</w:t>
      </w:r>
    </w:p>
    <w:p w:rsidR="00ED716F" w:rsidRPr="00540866" w:rsidRDefault="00ED716F" w:rsidP="00540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866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540866">
        <w:rPr>
          <w:rFonts w:ascii="Times New Roman" w:hAnsi="Times New Roman" w:cs="Times New Roman"/>
          <w:bCs/>
          <w:sz w:val="28"/>
          <w:szCs w:val="28"/>
        </w:rPr>
        <w:t>神龙</w:t>
      </w:r>
      <w:r w:rsidR="00AA1D99" w:rsidRPr="0054086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AA1D99" w:rsidRPr="00540866">
        <w:rPr>
          <w:rFonts w:ascii="Times New Roman" w:hAnsi="Times New Roman" w:cs="Times New Roman"/>
          <w:bCs/>
          <w:sz w:val="28"/>
          <w:szCs w:val="28"/>
        </w:rPr>
        <w:t>Shénlóng</w:t>
      </w:r>
      <w:proofErr w:type="spellEnd"/>
      <w:r w:rsidR="00AA1D99" w:rsidRPr="00540866">
        <w:rPr>
          <w:rFonts w:ascii="Times New Roman" w:hAnsi="Times New Roman" w:cs="Times New Roman"/>
          <w:bCs/>
          <w:sz w:val="28"/>
          <w:szCs w:val="28"/>
        </w:rPr>
        <w:t xml:space="preserve">) - </w:t>
      </w:r>
      <w:r w:rsidRPr="00540866">
        <w:rPr>
          <w:rFonts w:ascii="Times New Roman" w:hAnsi="Times New Roman" w:cs="Times New Roman"/>
          <w:bCs/>
          <w:sz w:val="28"/>
          <w:szCs w:val="28"/>
        </w:rPr>
        <w:t>«Божественный/Волшебный дракон</w:t>
      </w:r>
      <w:r w:rsidR="00EB3298" w:rsidRPr="00540866">
        <w:rPr>
          <w:rFonts w:ascii="Times New Roman" w:hAnsi="Times New Roman" w:cs="Times New Roman"/>
          <w:bCs/>
          <w:sz w:val="28"/>
          <w:szCs w:val="28"/>
        </w:rPr>
        <w:t>»:</w:t>
      </w:r>
      <w:r w:rsidR="00EB3298" w:rsidRPr="00540866">
        <w:rPr>
          <w:rFonts w:ascii="Times New Roman" w:hAnsi="Times New Roman" w:cs="Times New Roman"/>
          <w:sz w:val="28"/>
          <w:szCs w:val="28"/>
        </w:rPr>
        <w:t xml:space="preserve"> дракон</w:t>
      </w:r>
      <w:r w:rsidRPr="00540866">
        <w:rPr>
          <w:rFonts w:ascii="Times New Roman" w:hAnsi="Times New Roman" w:cs="Times New Roman"/>
          <w:bCs/>
          <w:sz w:val="28"/>
          <w:szCs w:val="28"/>
        </w:rPr>
        <w:t xml:space="preserve"> (лун)</w:t>
      </w:r>
      <w:r w:rsidR="00EB3298" w:rsidRPr="00540866">
        <w:rPr>
          <w:rFonts w:ascii="Times New Roman" w:hAnsi="Times New Roman" w:cs="Times New Roman"/>
          <w:sz w:val="28"/>
          <w:szCs w:val="28"/>
        </w:rPr>
        <w:t> </w:t>
      </w:r>
      <w:r w:rsidRPr="00540866">
        <w:rPr>
          <w:rFonts w:ascii="Times New Roman" w:hAnsi="Times New Roman" w:cs="Times New Roman"/>
          <w:sz w:val="28"/>
          <w:szCs w:val="28"/>
        </w:rPr>
        <w:t>главный мифический символ Китая, олицетворяющий силу, мудрость, удачу и могущество. Это доброе, божественное существо, связанное со стихиями воды и неба</w:t>
      </w:r>
      <w:r w:rsidR="00367EAA">
        <w:rPr>
          <w:rFonts w:ascii="Times New Roman" w:hAnsi="Times New Roman" w:cs="Times New Roman"/>
          <w:sz w:val="28"/>
          <w:szCs w:val="28"/>
        </w:rPr>
        <w:t xml:space="preserve"> </w:t>
      </w:r>
      <w:r w:rsidR="00367EAA" w:rsidRPr="00367EAA">
        <w:rPr>
          <w:rFonts w:ascii="Times New Roman" w:hAnsi="Times New Roman" w:cs="Times New Roman"/>
          <w:sz w:val="28"/>
          <w:szCs w:val="28"/>
        </w:rPr>
        <w:t>[7, 12]</w:t>
      </w:r>
      <w:r w:rsidRPr="005408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716F" w:rsidRPr="00540866" w:rsidRDefault="00ED716F" w:rsidP="00540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866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540866">
        <w:rPr>
          <w:rFonts w:ascii="Times New Roman" w:hAnsi="Times New Roman" w:cs="Times New Roman"/>
          <w:bCs/>
          <w:sz w:val="28"/>
          <w:szCs w:val="28"/>
        </w:rPr>
        <w:t>天宫</w:t>
      </w:r>
      <w:r w:rsidR="00AA1D99" w:rsidRPr="0054086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AA1D99" w:rsidRPr="00540866">
        <w:rPr>
          <w:rFonts w:ascii="Times New Roman" w:hAnsi="Times New Roman" w:cs="Times New Roman"/>
          <w:bCs/>
          <w:sz w:val="28"/>
          <w:szCs w:val="28"/>
        </w:rPr>
        <w:t>Tiāngōng</w:t>
      </w:r>
      <w:proofErr w:type="spellEnd"/>
      <w:r w:rsidR="00AA1D99" w:rsidRPr="00540866">
        <w:rPr>
          <w:rFonts w:ascii="Times New Roman" w:hAnsi="Times New Roman" w:cs="Times New Roman"/>
          <w:bCs/>
          <w:sz w:val="28"/>
          <w:szCs w:val="28"/>
        </w:rPr>
        <w:t xml:space="preserve">) - </w:t>
      </w:r>
      <w:r w:rsidRPr="00540866">
        <w:rPr>
          <w:rFonts w:ascii="Times New Roman" w:hAnsi="Times New Roman" w:cs="Times New Roman"/>
          <w:bCs/>
          <w:sz w:val="28"/>
          <w:szCs w:val="28"/>
        </w:rPr>
        <w:t>«Небесный дворец</w:t>
      </w:r>
      <w:r w:rsidR="00EB3298" w:rsidRPr="00540866">
        <w:rPr>
          <w:rFonts w:ascii="Times New Roman" w:hAnsi="Times New Roman" w:cs="Times New Roman"/>
          <w:bCs/>
          <w:sz w:val="28"/>
          <w:szCs w:val="28"/>
        </w:rPr>
        <w:t>»:</w:t>
      </w:r>
      <w:r w:rsidR="00EB3298" w:rsidRPr="00540866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540866">
        <w:rPr>
          <w:rFonts w:ascii="Times New Roman" w:hAnsi="Times New Roman" w:cs="Times New Roman"/>
          <w:sz w:val="28"/>
          <w:szCs w:val="28"/>
        </w:rPr>
        <w:t xml:space="preserve"> древним верованиям, </w:t>
      </w:r>
      <w:proofErr w:type="spellStart"/>
      <w:r w:rsidRPr="00540866">
        <w:rPr>
          <w:rFonts w:ascii="Times New Roman" w:hAnsi="Times New Roman" w:cs="Times New Roman"/>
          <w:bCs/>
          <w:sz w:val="28"/>
          <w:szCs w:val="28"/>
        </w:rPr>
        <w:t>Тяньгун</w:t>
      </w:r>
      <w:proofErr w:type="spellEnd"/>
      <w:r w:rsidRPr="00540866">
        <w:rPr>
          <w:rFonts w:ascii="Times New Roman" w:hAnsi="Times New Roman" w:cs="Times New Roman"/>
          <w:sz w:val="28"/>
          <w:szCs w:val="28"/>
        </w:rPr>
        <w:t> — это дворцы на небесах, где живут боги и небожители. Главным правителем там считается Нефритовый император. Название идеально подходит для космической станции — «дворца», где живут и работают «небожители».</w:t>
      </w:r>
    </w:p>
    <w:p w:rsidR="00ED716F" w:rsidRPr="00540866" w:rsidRDefault="00ED716F" w:rsidP="00540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866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540866">
        <w:rPr>
          <w:rFonts w:ascii="Times New Roman" w:hAnsi="Times New Roman" w:cs="Times New Roman"/>
          <w:bCs/>
          <w:sz w:val="28"/>
          <w:szCs w:val="28"/>
        </w:rPr>
        <w:t>嫦娥</w:t>
      </w:r>
      <w:r w:rsidRPr="0054086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540866">
        <w:rPr>
          <w:rFonts w:ascii="Times New Roman" w:hAnsi="Times New Roman" w:cs="Times New Roman"/>
          <w:bCs/>
          <w:sz w:val="28"/>
          <w:szCs w:val="28"/>
        </w:rPr>
        <w:t>Cháng'é</w:t>
      </w:r>
      <w:proofErr w:type="spellEnd"/>
      <w:r w:rsidRPr="00540866">
        <w:rPr>
          <w:rFonts w:ascii="Times New Roman" w:hAnsi="Times New Roman" w:cs="Times New Roman"/>
          <w:bCs/>
          <w:sz w:val="28"/>
          <w:szCs w:val="28"/>
        </w:rPr>
        <w:t>)</w:t>
      </w:r>
      <w:r w:rsidR="00AA1D99" w:rsidRPr="00540866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540866">
        <w:rPr>
          <w:rFonts w:ascii="Times New Roman" w:hAnsi="Times New Roman" w:cs="Times New Roman"/>
          <w:bCs/>
          <w:sz w:val="28"/>
          <w:szCs w:val="28"/>
        </w:rPr>
        <w:t>Чанъэ</w:t>
      </w:r>
      <w:proofErr w:type="spellEnd"/>
      <w:r w:rsidRPr="00540866">
        <w:rPr>
          <w:rFonts w:ascii="Times New Roman" w:hAnsi="Times New Roman" w:cs="Times New Roman"/>
          <w:bCs/>
          <w:sz w:val="28"/>
          <w:szCs w:val="28"/>
        </w:rPr>
        <w:t xml:space="preserve"> (Имя богини Луны</w:t>
      </w:r>
      <w:r w:rsidR="00EB3298" w:rsidRPr="00540866">
        <w:rPr>
          <w:rFonts w:ascii="Times New Roman" w:hAnsi="Times New Roman" w:cs="Times New Roman"/>
          <w:bCs/>
          <w:sz w:val="28"/>
          <w:szCs w:val="28"/>
        </w:rPr>
        <w:t>):</w:t>
      </w:r>
      <w:r w:rsidR="00EB3298" w:rsidRPr="00540866">
        <w:rPr>
          <w:rFonts w:ascii="Times New Roman" w:hAnsi="Times New Roman" w:cs="Times New Roman"/>
          <w:sz w:val="28"/>
          <w:szCs w:val="28"/>
        </w:rPr>
        <w:t xml:space="preserve"> это</w:t>
      </w:r>
      <w:r w:rsidRPr="00540866">
        <w:rPr>
          <w:rFonts w:ascii="Times New Roman" w:hAnsi="Times New Roman" w:cs="Times New Roman"/>
          <w:sz w:val="28"/>
          <w:szCs w:val="28"/>
        </w:rPr>
        <w:t xml:space="preserve"> имя прекрасной </w:t>
      </w:r>
      <w:r w:rsidRPr="00540866">
        <w:rPr>
          <w:rFonts w:ascii="Times New Roman" w:hAnsi="Times New Roman" w:cs="Times New Roman"/>
          <w:bCs/>
          <w:sz w:val="28"/>
          <w:szCs w:val="28"/>
        </w:rPr>
        <w:t>богини Луны</w:t>
      </w:r>
      <w:r w:rsidRPr="00540866">
        <w:rPr>
          <w:rFonts w:ascii="Times New Roman" w:hAnsi="Times New Roman" w:cs="Times New Roman"/>
          <w:sz w:val="28"/>
          <w:szCs w:val="28"/>
        </w:rPr>
        <w:t> из древнего мифа. Согласно легенде, она выпила эликсир бессмертия и улетела на Луну, где живёт одна в компании Нефритового зайца</w:t>
      </w:r>
      <w:r w:rsidR="00367EAA" w:rsidRPr="00367EAA">
        <w:rPr>
          <w:rFonts w:ascii="Times New Roman" w:hAnsi="Times New Roman" w:cs="Times New Roman"/>
          <w:sz w:val="28"/>
          <w:szCs w:val="28"/>
        </w:rPr>
        <w:t xml:space="preserve"> </w:t>
      </w:r>
      <w:r w:rsidR="00367EAA">
        <w:rPr>
          <w:rFonts w:ascii="Times New Roman" w:hAnsi="Times New Roman" w:cs="Times New Roman"/>
          <w:sz w:val="28"/>
          <w:szCs w:val="28"/>
        </w:rPr>
        <w:t>[4</w:t>
      </w:r>
      <w:r w:rsidR="00367EAA" w:rsidRPr="00367EAA">
        <w:rPr>
          <w:rFonts w:ascii="Times New Roman" w:hAnsi="Times New Roman" w:cs="Times New Roman"/>
          <w:sz w:val="28"/>
          <w:szCs w:val="28"/>
        </w:rPr>
        <w:t>, 12]</w:t>
      </w:r>
      <w:r w:rsidRPr="005408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716F" w:rsidRPr="00540866" w:rsidRDefault="00ED716F" w:rsidP="00540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866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540866">
        <w:rPr>
          <w:rFonts w:ascii="Times New Roman" w:hAnsi="Times New Roman" w:cs="Times New Roman"/>
          <w:bCs/>
          <w:sz w:val="28"/>
          <w:szCs w:val="28"/>
        </w:rPr>
        <w:t>玉兔</w:t>
      </w:r>
      <w:r w:rsidRPr="0054086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540866">
        <w:rPr>
          <w:rFonts w:ascii="Times New Roman" w:hAnsi="Times New Roman" w:cs="Times New Roman"/>
          <w:bCs/>
          <w:sz w:val="28"/>
          <w:szCs w:val="28"/>
        </w:rPr>
        <w:t>Yùtù</w:t>
      </w:r>
      <w:proofErr w:type="spellEnd"/>
      <w:r w:rsidRPr="00540866">
        <w:rPr>
          <w:rFonts w:ascii="Times New Roman" w:hAnsi="Times New Roman" w:cs="Times New Roman"/>
          <w:bCs/>
          <w:sz w:val="28"/>
          <w:szCs w:val="28"/>
        </w:rPr>
        <w:t>)</w:t>
      </w:r>
      <w:r w:rsidR="00AA1D99" w:rsidRPr="00540866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540866">
        <w:rPr>
          <w:rFonts w:ascii="Times New Roman" w:hAnsi="Times New Roman" w:cs="Times New Roman"/>
          <w:bCs/>
          <w:sz w:val="28"/>
          <w:szCs w:val="28"/>
        </w:rPr>
        <w:t>«Нефритовый заяц</w:t>
      </w:r>
      <w:r w:rsidR="00EB3298" w:rsidRPr="00540866">
        <w:rPr>
          <w:rFonts w:ascii="Times New Roman" w:hAnsi="Times New Roman" w:cs="Times New Roman"/>
          <w:bCs/>
          <w:sz w:val="28"/>
          <w:szCs w:val="28"/>
        </w:rPr>
        <w:t>»:</w:t>
      </w:r>
      <w:r w:rsidR="00EB3298" w:rsidRPr="00540866">
        <w:rPr>
          <w:rFonts w:ascii="Times New Roman" w:hAnsi="Times New Roman" w:cs="Times New Roman"/>
          <w:sz w:val="28"/>
          <w:szCs w:val="28"/>
        </w:rPr>
        <w:t xml:space="preserve"> верный</w:t>
      </w:r>
      <w:r w:rsidR="00AA1D99" w:rsidRPr="00540866">
        <w:rPr>
          <w:rFonts w:ascii="Times New Roman" w:hAnsi="Times New Roman" w:cs="Times New Roman"/>
          <w:sz w:val="28"/>
          <w:szCs w:val="28"/>
        </w:rPr>
        <w:t xml:space="preserve"> сосед</w:t>
      </w:r>
      <w:r w:rsidRPr="00540866">
        <w:rPr>
          <w:rFonts w:ascii="Times New Roman" w:hAnsi="Times New Roman" w:cs="Times New Roman"/>
          <w:sz w:val="28"/>
          <w:szCs w:val="28"/>
        </w:rPr>
        <w:t xml:space="preserve"> богини </w:t>
      </w:r>
      <w:proofErr w:type="spellStart"/>
      <w:r w:rsidRPr="00540866">
        <w:rPr>
          <w:rFonts w:ascii="Times New Roman" w:hAnsi="Times New Roman" w:cs="Times New Roman"/>
          <w:sz w:val="28"/>
          <w:szCs w:val="28"/>
        </w:rPr>
        <w:t>Чанъэ</w:t>
      </w:r>
      <w:proofErr w:type="spellEnd"/>
      <w:r w:rsidRPr="00540866">
        <w:rPr>
          <w:rFonts w:ascii="Times New Roman" w:hAnsi="Times New Roman" w:cs="Times New Roman"/>
          <w:sz w:val="28"/>
          <w:szCs w:val="28"/>
        </w:rPr>
        <w:t xml:space="preserve"> на Луне. Согласно легенде, </w:t>
      </w:r>
      <w:r w:rsidRPr="00540866">
        <w:rPr>
          <w:rFonts w:ascii="Times New Roman" w:hAnsi="Times New Roman" w:cs="Times New Roman"/>
          <w:bCs/>
          <w:sz w:val="28"/>
          <w:szCs w:val="28"/>
        </w:rPr>
        <w:t>Нефритовый заяц</w:t>
      </w:r>
      <w:r w:rsidRPr="00540866">
        <w:rPr>
          <w:rFonts w:ascii="Times New Roman" w:hAnsi="Times New Roman" w:cs="Times New Roman"/>
          <w:sz w:val="28"/>
          <w:szCs w:val="28"/>
        </w:rPr>
        <w:t> сидит под коричным деревом и в ступе толчёт снадобье бессмертия</w:t>
      </w:r>
      <w:r w:rsidR="00367EAA" w:rsidRPr="00367EAA">
        <w:rPr>
          <w:rFonts w:ascii="Times New Roman" w:hAnsi="Times New Roman" w:cs="Times New Roman"/>
          <w:sz w:val="28"/>
          <w:szCs w:val="28"/>
        </w:rPr>
        <w:t xml:space="preserve"> </w:t>
      </w:r>
      <w:r w:rsidR="00367EAA">
        <w:rPr>
          <w:rFonts w:ascii="Times New Roman" w:hAnsi="Times New Roman" w:cs="Times New Roman"/>
          <w:sz w:val="28"/>
          <w:szCs w:val="28"/>
        </w:rPr>
        <w:t>[8</w:t>
      </w:r>
      <w:r w:rsidR="00367EAA" w:rsidRPr="00367EAA">
        <w:rPr>
          <w:rFonts w:ascii="Times New Roman" w:hAnsi="Times New Roman" w:cs="Times New Roman"/>
          <w:sz w:val="28"/>
          <w:szCs w:val="28"/>
        </w:rPr>
        <w:t>, 12]</w:t>
      </w:r>
      <w:r w:rsidRPr="005408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716F" w:rsidRPr="00540866" w:rsidRDefault="00ED716F" w:rsidP="005408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0866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540866">
        <w:rPr>
          <w:rFonts w:ascii="Times New Roman" w:hAnsi="Times New Roman" w:cs="Times New Roman"/>
          <w:bCs/>
          <w:sz w:val="28"/>
          <w:szCs w:val="28"/>
        </w:rPr>
        <w:t>悟空</w:t>
      </w:r>
      <w:r w:rsidRPr="0054086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540866">
        <w:rPr>
          <w:rFonts w:ascii="Times New Roman" w:hAnsi="Times New Roman" w:cs="Times New Roman"/>
          <w:bCs/>
          <w:sz w:val="28"/>
          <w:szCs w:val="28"/>
        </w:rPr>
        <w:t>Wùkōng</w:t>
      </w:r>
      <w:proofErr w:type="spellEnd"/>
      <w:r w:rsidRPr="00540866">
        <w:rPr>
          <w:rFonts w:ascii="Times New Roman" w:hAnsi="Times New Roman" w:cs="Times New Roman"/>
          <w:bCs/>
          <w:sz w:val="28"/>
          <w:szCs w:val="28"/>
        </w:rPr>
        <w:t>)</w:t>
      </w:r>
      <w:r w:rsidR="00AA1D99" w:rsidRPr="00540866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540866">
        <w:rPr>
          <w:rFonts w:ascii="Times New Roman" w:hAnsi="Times New Roman" w:cs="Times New Roman"/>
          <w:bCs/>
          <w:sz w:val="28"/>
          <w:szCs w:val="28"/>
        </w:rPr>
        <w:t>«Прозревший Пустоту» (имя Короля Обезьян</w:t>
      </w:r>
      <w:r w:rsidR="00EB3298" w:rsidRPr="00540866">
        <w:rPr>
          <w:rFonts w:ascii="Times New Roman" w:hAnsi="Times New Roman" w:cs="Times New Roman"/>
          <w:bCs/>
          <w:sz w:val="28"/>
          <w:szCs w:val="28"/>
        </w:rPr>
        <w:t>):</w:t>
      </w:r>
      <w:r w:rsidR="00EB3298" w:rsidRPr="00540866">
        <w:rPr>
          <w:rFonts w:ascii="Times New Roman" w:hAnsi="Times New Roman" w:cs="Times New Roman"/>
          <w:sz w:val="28"/>
          <w:szCs w:val="28"/>
        </w:rPr>
        <w:t xml:space="preserve"> это</w:t>
      </w:r>
      <w:r w:rsidRPr="00540866">
        <w:rPr>
          <w:rFonts w:ascii="Times New Roman" w:hAnsi="Times New Roman" w:cs="Times New Roman"/>
          <w:sz w:val="28"/>
          <w:szCs w:val="28"/>
        </w:rPr>
        <w:t xml:space="preserve"> имя главного героя классического романа «Путешествие на Запад»</w:t>
      </w:r>
      <w:r w:rsidR="00AA1D99" w:rsidRPr="00540866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540866">
        <w:rPr>
          <w:rFonts w:ascii="Times New Roman" w:hAnsi="Times New Roman" w:cs="Times New Roman"/>
          <w:bCs/>
          <w:sz w:val="28"/>
          <w:szCs w:val="28"/>
        </w:rPr>
        <w:t xml:space="preserve">Царя обезьян Сунь </w:t>
      </w:r>
      <w:proofErr w:type="spellStart"/>
      <w:r w:rsidRPr="00540866">
        <w:rPr>
          <w:rFonts w:ascii="Times New Roman" w:hAnsi="Times New Roman" w:cs="Times New Roman"/>
          <w:bCs/>
          <w:sz w:val="28"/>
          <w:szCs w:val="28"/>
        </w:rPr>
        <w:t>Укуна</w:t>
      </w:r>
      <w:proofErr w:type="spellEnd"/>
      <w:r w:rsidRPr="00540866">
        <w:rPr>
          <w:rFonts w:ascii="Times New Roman" w:hAnsi="Times New Roman" w:cs="Times New Roman"/>
          <w:sz w:val="28"/>
          <w:szCs w:val="28"/>
        </w:rPr>
        <w:t>. Он обладает невероятной силой, может превращаться и, самое главное, умеет преодолевать любые преграды</w:t>
      </w:r>
      <w:r w:rsidR="00367EAA" w:rsidRPr="00367EAA">
        <w:rPr>
          <w:rFonts w:ascii="Times New Roman" w:hAnsi="Times New Roman" w:cs="Times New Roman"/>
          <w:sz w:val="28"/>
          <w:szCs w:val="28"/>
        </w:rPr>
        <w:t xml:space="preserve"> </w:t>
      </w:r>
      <w:r w:rsidR="00367EAA">
        <w:rPr>
          <w:rFonts w:ascii="Times New Roman" w:hAnsi="Times New Roman" w:cs="Times New Roman"/>
          <w:sz w:val="28"/>
          <w:szCs w:val="28"/>
        </w:rPr>
        <w:t>[9</w:t>
      </w:r>
      <w:r w:rsidR="00367EAA" w:rsidRPr="00367EAA">
        <w:rPr>
          <w:rFonts w:ascii="Times New Roman" w:hAnsi="Times New Roman" w:cs="Times New Roman"/>
          <w:sz w:val="28"/>
          <w:szCs w:val="28"/>
        </w:rPr>
        <w:t>, 12]</w:t>
      </w:r>
      <w:r w:rsidRPr="005408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650D" w:rsidRPr="004C650D" w:rsidRDefault="004C650D" w:rsidP="004C650D">
      <w:pPr>
        <w:spacing w:after="0" w:line="360" w:lineRule="auto"/>
        <w:ind w:firstLine="708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:rsidR="004C650D" w:rsidRPr="00E93997" w:rsidRDefault="004C650D" w:rsidP="00E93997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220280124"/>
      <w:bookmarkStart w:id="13" w:name="_Toc223466384"/>
      <w:r w:rsidRPr="00E93997">
        <w:rPr>
          <w:rFonts w:ascii="Times New Roman" w:hAnsi="Times New Roman" w:cs="Times New Roman"/>
          <w:b/>
          <w:color w:val="auto"/>
          <w:sz w:val="28"/>
          <w:szCs w:val="28"/>
        </w:rPr>
        <w:t>2. Анализ смыслового содержания иероглифов в названиях китайских космических аппаратов, спутников, станций, кораблей и программ.</w:t>
      </w:r>
      <w:bookmarkEnd w:id="12"/>
      <w:bookmarkEnd w:id="13"/>
    </w:p>
    <w:p w:rsidR="004C650D" w:rsidRPr="00E93997" w:rsidRDefault="004C650D" w:rsidP="00E93997">
      <w:pPr>
        <w:jc w:val="center"/>
      </w:pPr>
    </w:p>
    <w:p w:rsidR="004C650D" w:rsidRPr="00E93997" w:rsidRDefault="004C650D" w:rsidP="00E93997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" w:name="_Toc223466385"/>
      <w:r w:rsidRPr="00E9399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2.1. Фонетический и</w:t>
      </w:r>
      <w:r w:rsidR="001B76C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ключевой</w:t>
      </w:r>
      <w:r w:rsidRPr="00E939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анализ иероглифов из названий космических аппаратов, спутников и программ</w:t>
      </w:r>
      <w:bookmarkEnd w:id="14"/>
    </w:p>
    <w:p w:rsidR="008B142E" w:rsidRPr="008B142E" w:rsidRDefault="008B142E" w:rsidP="008B14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B142E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изучения смыслового содержания иероглифов в космических названиях нами проведен фонетический и </w:t>
      </w:r>
      <w:r w:rsidR="001B76CB">
        <w:rPr>
          <w:rFonts w:ascii="Times New Roman" w:hAnsi="Times New Roman" w:cs="Times New Roman"/>
          <w:sz w:val="28"/>
          <w:szCs w:val="28"/>
        </w:rPr>
        <w:t xml:space="preserve">ключевой </w:t>
      </w:r>
      <w:r>
        <w:rPr>
          <w:rFonts w:ascii="Times New Roman" w:hAnsi="Times New Roman" w:cs="Times New Roman"/>
          <w:sz w:val="28"/>
          <w:szCs w:val="28"/>
        </w:rPr>
        <w:t xml:space="preserve">анализ иероглифов см. Таблицу </w:t>
      </w:r>
      <w:r w:rsidR="00FA5D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8FA" w:rsidRPr="005A68FA" w:rsidRDefault="00FA5D59" w:rsidP="005A68F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2340"/>
        <w:gridCol w:w="3402"/>
        <w:gridCol w:w="3828"/>
      </w:tblGrid>
      <w:tr w:rsidR="00540866" w:rsidRPr="001234A9" w:rsidTr="001B76CB">
        <w:trPr>
          <w:tblHeader/>
        </w:trPr>
        <w:tc>
          <w:tcPr>
            <w:tcW w:w="4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540866" w:rsidRPr="001234A9" w:rsidRDefault="00540866" w:rsidP="005A6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№</w:t>
            </w:r>
          </w:p>
        </w:tc>
        <w:tc>
          <w:tcPr>
            <w:tcW w:w="234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5A6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Название (рус.) / Иероглифы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5A6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Фонетик (указатель звука)</w:t>
            </w:r>
          </w:p>
        </w:tc>
        <w:tc>
          <w:tcPr>
            <w:tcW w:w="382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5A6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Ключ (смысловой классификатор)</w:t>
            </w:r>
          </w:p>
        </w:tc>
      </w:tr>
      <w:tr w:rsidR="00540866" w:rsidRPr="001234A9" w:rsidTr="001B76CB">
        <w:tc>
          <w:tcPr>
            <w:tcW w:w="4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Дунфанхун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东方红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东</w:t>
            </w:r>
            <w:r w:rsidR="001B76CB" w:rsidRPr="001234A9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="001B76CB" w:rsidRPr="001234A9">
              <w:rPr>
                <w:rFonts w:ascii="Times New Roman" w:hAnsi="Times New Roman" w:cs="Times New Roman"/>
                <w:sz w:val="24"/>
                <w:szCs w:val="24"/>
              </w:rPr>
              <w:t>dōng</w:t>
            </w:r>
            <w:proofErr w:type="spellEnd"/>
            <w:r w:rsidR="001B76CB"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 восток)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方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fāng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B76CB"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сторона)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红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hóng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-красный)</w:t>
            </w:r>
          </w:p>
        </w:tc>
        <w:tc>
          <w:tcPr>
            <w:tcW w:w="382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东</w:t>
            </w:r>
            <w:r w:rsidR="001B76CB"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(дерево,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солнце), 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方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(ключ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方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сам по себе), 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红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(ключ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纟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-нить)</w:t>
            </w:r>
          </w:p>
        </w:tc>
      </w:tr>
      <w:tr w:rsidR="00540866" w:rsidRPr="001234A9" w:rsidTr="001B76CB">
        <w:tc>
          <w:tcPr>
            <w:tcW w:w="4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Чанчжэн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长征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长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cháng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B76CB"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длинный)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征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zhēng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 идти)</w:t>
            </w:r>
          </w:p>
        </w:tc>
        <w:tc>
          <w:tcPr>
            <w:tcW w:w="382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长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(сам ключ), 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征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(ключ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彳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- шагать)</w:t>
            </w:r>
          </w:p>
        </w:tc>
      </w:tr>
      <w:tr w:rsidR="00540866" w:rsidRPr="001234A9" w:rsidTr="001B76CB">
        <w:tc>
          <w:tcPr>
            <w:tcW w:w="4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Шугуан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曙光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曙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shǔ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B76CB"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рассвет)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光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guāng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 свет)</w:t>
            </w:r>
          </w:p>
        </w:tc>
        <w:tc>
          <w:tcPr>
            <w:tcW w:w="382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曙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(ключ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-солнце), 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光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(ключ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儿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- ноги человека)</w:t>
            </w:r>
          </w:p>
        </w:tc>
      </w:tr>
      <w:tr w:rsidR="00540866" w:rsidRPr="001234A9" w:rsidTr="001B76CB">
        <w:tc>
          <w:tcPr>
            <w:tcW w:w="4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Шэньчжоу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神舟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申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shēn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) в составе 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神</w:t>
            </w:r>
            <w:r w:rsidR="001B76CB" w:rsidRPr="001234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舟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zhōu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 лодка)</w:t>
            </w:r>
          </w:p>
        </w:tc>
        <w:tc>
          <w:tcPr>
            <w:tcW w:w="382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神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(ключ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示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-алтарь), 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舟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(ключ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舟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- лодка)</w:t>
            </w:r>
          </w:p>
        </w:tc>
      </w:tr>
      <w:tr w:rsidR="00540866" w:rsidRPr="001234A9" w:rsidTr="001B76CB">
        <w:tc>
          <w:tcPr>
            <w:tcW w:w="4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Шэньлун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神龙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申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shēn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) в составе 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神</w:t>
            </w:r>
            <w:r w:rsidR="001B76CB" w:rsidRPr="001234A9">
              <w:rPr>
                <w:rFonts w:ascii="Times New Roman" w:hAnsi="Times New Roman" w:cs="Times New Roman"/>
                <w:sz w:val="24"/>
                <w:szCs w:val="24"/>
              </w:rPr>
              <w:t> ,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龙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lóng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 дракон)</w:t>
            </w:r>
          </w:p>
        </w:tc>
        <w:tc>
          <w:tcPr>
            <w:tcW w:w="382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神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(ключ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示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), 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龙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(ключ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龙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-дракон)</w:t>
            </w:r>
          </w:p>
        </w:tc>
      </w:tr>
      <w:tr w:rsidR="00540866" w:rsidRPr="001234A9" w:rsidTr="001B76CB">
        <w:tc>
          <w:tcPr>
            <w:tcW w:w="4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Тяньгун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天宫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tiān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B76CB"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небо) ,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宫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gōng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-дворец)</w:t>
            </w:r>
          </w:p>
        </w:tc>
        <w:tc>
          <w:tcPr>
            <w:tcW w:w="382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(ключ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大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), 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宫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(ключ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宀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-крыша)</w:t>
            </w:r>
          </w:p>
        </w:tc>
      </w:tr>
      <w:tr w:rsidR="00540866" w:rsidRPr="001234A9" w:rsidTr="001B76CB">
        <w:tc>
          <w:tcPr>
            <w:tcW w:w="4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Чанъэ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嫦娥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嫦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Chang</w:t>
            </w:r>
            <w:proofErr w:type="spellEnd"/>
            <w:r w:rsidR="001B76CB"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娥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(é)</w:t>
            </w:r>
          </w:p>
        </w:tc>
        <w:tc>
          <w:tcPr>
            <w:tcW w:w="382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嫦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(ключ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女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), 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娥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(ключ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女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0866" w:rsidRPr="001234A9" w:rsidTr="001B76CB">
        <w:tc>
          <w:tcPr>
            <w:tcW w:w="4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Юйту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玉兔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1B76CB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玉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yù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B76CB"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нефрит),</w:t>
            </w:r>
          </w:p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兔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tù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  кролик)</w:t>
            </w:r>
          </w:p>
        </w:tc>
        <w:tc>
          <w:tcPr>
            <w:tcW w:w="382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玉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(ключ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玉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), 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兔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(ключ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儿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, но сам является ключом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兔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0866" w:rsidRPr="001234A9" w:rsidTr="001B76CB">
        <w:tc>
          <w:tcPr>
            <w:tcW w:w="49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Укун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悟空</w:t>
            </w:r>
          </w:p>
        </w:tc>
        <w:tc>
          <w:tcPr>
            <w:tcW w:w="340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吾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wú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) в составе 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悟</w:t>
            </w:r>
            <w:r w:rsidR="001B76CB"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,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空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kōng</w:t>
            </w:r>
            <w:proofErr w:type="spellEnd"/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 -  пустота)</w:t>
            </w:r>
          </w:p>
        </w:tc>
        <w:tc>
          <w:tcPr>
            <w:tcW w:w="382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540866" w:rsidRPr="001234A9" w:rsidRDefault="00540866" w:rsidP="00E3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悟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(ключ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心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- сердце), 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空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 xml:space="preserve"> (ключ 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穴</w:t>
            </w:r>
            <w:r w:rsidRPr="001234A9">
              <w:rPr>
                <w:rFonts w:ascii="Times New Roman" w:hAnsi="Times New Roman" w:cs="Times New Roman"/>
                <w:sz w:val="24"/>
                <w:szCs w:val="24"/>
              </w:rPr>
              <w:t>-  пещера)</w:t>
            </w:r>
          </w:p>
        </w:tc>
      </w:tr>
    </w:tbl>
    <w:p w:rsidR="004C650D" w:rsidRDefault="004C650D" w:rsidP="004C65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42E" w:rsidRPr="005A68FA" w:rsidRDefault="008B142E" w:rsidP="006E28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Проведенный фонетический </w:t>
      </w:r>
      <w:r w:rsidR="001B76CB">
        <w:rPr>
          <w:rFonts w:ascii="Times New Roman" w:hAnsi="Times New Roman" w:cs="Times New Roman"/>
          <w:sz w:val="28"/>
          <w:szCs w:val="28"/>
        </w:rPr>
        <w:t xml:space="preserve">и ключевой </w:t>
      </w:r>
      <w:r>
        <w:rPr>
          <w:rFonts w:ascii="Times New Roman" w:hAnsi="Times New Roman" w:cs="Times New Roman"/>
          <w:sz w:val="28"/>
          <w:szCs w:val="28"/>
        </w:rPr>
        <w:t>анализ показывают, что в космических названиях заложен глубокий смысл, где иероглифы обозначают не тольк</w:t>
      </w:r>
      <w:r w:rsidR="001B76CB">
        <w:rPr>
          <w:rFonts w:ascii="Times New Roman" w:hAnsi="Times New Roman" w:cs="Times New Roman"/>
          <w:sz w:val="28"/>
          <w:szCs w:val="28"/>
        </w:rPr>
        <w:t xml:space="preserve">о звуки, но и древние образы </w:t>
      </w:r>
      <w:r>
        <w:rPr>
          <w:rFonts w:ascii="Times New Roman" w:hAnsi="Times New Roman" w:cs="Times New Roman"/>
          <w:sz w:val="28"/>
          <w:szCs w:val="28"/>
        </w:rPr>
        <w:t xml:space="preserve">китайских легенд. </w:t>
      </w:r>
    </w:p>
    <w:p w:rsidR="004C650D" w:rsidRPr="00E93997" w:rsidRDefault="001234A9" w:rsidP="00E93997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220280125"/>
      <w:bookmarkStart w:id="16" w:name="_Toc223466386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2.2. А</w:t>
      </w:r>
      <w:r w:rsidR="004C650D" w:rsidRPr="00E939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нализ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значений </w:t>
      </w:r>
      <w:r w:rsidR="004C650D" w:rsidRPr="00E93997">
        <w:rPr>
          <w:rFonts w:ascii="Times New Roman" w:hAnsi="Times New Roman" w:cs="Times New Roman"/>
          <w:b/>
          <w:color w:val="auto"/>
          <w:sz w:val="28"/>
          <w:szCs w:val="28"/>
        </w:rPr>
        <w:t>названий космических аппаратов, спутников, станций, кораблей и программ</w:t>
      </w:r>
      <w:bookmarkEnd w:id="15"/>
      <w:bookmarkEnd w:id="16"/>
    </w:p>
    <w:p w:rsidR="008B142E" w:rsidRPr="004C650D" w:rsidRDefault="008B142E" w:rsidP="00FA5D59">
      <w:pPr>
        <w:keepNext/>
        <w:keepLines/>
        <w:spacing w:before="240" w:after="0" w:line="360" w:lineRule="auto"/>
        <w:jc w:val="both"/>
        <w:outlineLvl w:val="0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ab/>
      </w:r>
      <w:bookmarkStart w:id="17" w:name="_Toc223391694"/>
      <w:bookmarkStart w:id="18" w:name="_Toc223466387"/>
      <w:r w:rsidRPr="008B142E">
        <w:rPr>
          <w:rFonts w:ascii="Times New Roman" w:eastAsiaTheme="majorEastAsia" w:hAnsi="Times New Roman" w:cs="Times New Roman"/>
          <w:sz w:val="28"/>
          <w:szCs w:val="28"/>
        </w:rPr>
        <w:t>В целях изучения глубины значений космических названий нами проведен анализ</w:t>
      </w:r>
      <w:r w:rsidR="00D54AE8">
        <w:rPr>
          <w:rFonts w:ascii="Times New Roman" w:eastAsiaTheme="majorEastAsia" w:hAnsi="Times New Roman" w:cs="Times New Roman"/>
          <w:sz w:val="28"/>
          <w:szCs w:val="28"/>
        </w:rPr>
        <w:t xml:space="preserve"> значений китайских космических названий</w:t>
      </w:r>
      <w:r>
        <w:rPr>
          <w:rFonts w:ascii="Times New Roman" w:eastAsiaTheme="majorEastAsia" w:hAnsi="Times New Roman" w:cs="Times New Roman"/>
          <w:sz w:val="28"/>
          <w:szCs w:val="28"/>
        </w:rPr>
        <w:t>, где мы изучили прямые значение и легенды</w:t>
      </w:r>
      <w:r w:rsidRPr="008B142E">
        <w:rPr>
          <w:rFonts w:ascii="Times New Roman" w:eastAsiaTheme="majorEastAsia" w:hAnsi="Times New Roman" w:cs="Times New Roman"/>
          <w:sz w:val="28"/>
          <w:szCs w:val="28"/>
        </w:rPr>
        <w:t xml:space="preserve"> см. Т</w:t>
      </w:r>
      <w:r w:rsidR="00FA5D59">
        <w:rPr>
          <w:rFonts w:ascii="Times New Roman" w:eastAsiaTheme="majorEastAsia" w:hAnsi="Times New Roman" w:cs="Times New Roman"/>
          <w:sz w:val="28"/>
          <w:szCs w:val="28"/>
        </w:rPr>
        <w:t>аблицу 3</w:t>
      </w:r>
      <w:r w:rsidRPr="008B142E">
        <w:rPr>
          <w:rFonts w:ascii="Times New Roman" w:eastAsiaTheme="majorEastAsia" w:hAnsi="Times New Roman" w:cs="Times New Roman"/>
          <w:sz w:val="28"/>
          <w:szCs w:val="28"/>
        </w:rPr>
        <w:t>.</w:t>
      </w:r>
      <w:bookmarkEnd w:id="17"/>
      <w:bookmarkEnd w:id="18"/>
      <w:r w:rsidRPr="008B142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</w:p>
    <w:p w:rsidR="004C650D" w:rsidRDefault="00FA5D59" w:rsidP="005A68F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8B142E" w:rsidRPr="004C650D" w:rsidRDefault="00540866" w:rsidP="008B1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>А</w:t>
      </w:r>
      <w:r w:rsidR="008B142E" w:rsidRPr="004C650D">
        <w:rPr>
          <w:rFonts w:ascii="Times New Roman" w:eastAsiaTheme="majorEastAsia" w:hAnsi="Times New Roman" w:cs="Times New Roman"/>
          <w:b/>
          <w:sz w:val="28"/>
          <w:szCs w:val="28"/>
        </w:rPr>
        <w:t>нализ</w:t>
      </w:r>
      <w:r w:rsidR="008B142E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значений </w:t>
      </w:r>
      <w:r w:rsidR="001234A9">
        <w:rPr>
          <w:rFonts w:ascii="Times New Roman" w:eastAsiaTheme="majorEastAsia" w:hAnsi="Times New Roman" w:cs="Times New Roman"/>
          <w:b/>
          <w:sz w:val="28"/>
          <w:szCs w:val="28"/>
        </w:rPr>
        <w:t>космич</w:t>
      </w:r>
      <w:r w:rsidR="008B142E">
        <w:rPr>
          <w:rFonts w:ascii="Times New Roman" w:eastAsiaTheme="majorEastAsia" w:hAnsi="Times New Roman" w:cs="Times New Roman"/>
          <w:b/>
          <w:sz w:val="28"/>
          <w:szCs w:val="28"/>
        </w:rPr>
        <w:t>еских</w:t>
      </w:r>
      <w:r w:rsidR="008B142E" w:rsidRPr="004C650D">
        <w:rPr>
          <w:rFonts w:ascii="Times New Roman" w:eastAsiaTheme="majorEastAsia" w:hAnsi="Times New Roman" w:cs="Times New Roman"/>
          <w:b/>
          <w:sz w:val="28"/>
          <w:szCs w:val="28"/>
        </w:rPr>
        <w:t xml:space="preserve"> названий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1652"/>
        <w:gridCol w:w="2219"/>
        <w:gridCol w:w="2942"/>
        <w:gridCol w:w="2616"/>
      </w:tblGrid>
      <w:tr w:rsidR="004B58F2" w:rsidRPr="001234A9" w:rsidTr="004B58F2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540866" w:rsidP="0012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Перевод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Миф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540866" w:rsidP="0012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З</w:t>
            </w:r>
            <w:r w:rsidR="008B142E" w:rsidRPr="001234A9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начение</w:t>
            </w:r>
          </w:p>
        </w:tc>
      </w:tr>
      <w:tr w:rsidR="004B58F2" w:rsidRPr="001234A9" w:rsidTr="004B58F2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Дунфанхун</w:t>
            </w:r>
            <w:proofErr w:type="spellEnd"/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1234A9">
              <w:rPr>
                <w:rFonts w:ascii="Times New Roman" w:eastAsia="Microsoft YaHei" w:hAnsi="Times New Roman" w:cs="Times New Roman"/>
                <w:bCs/>
                <w:color w:val="0F1115"/>
                <w:sz w:val="24"/>
                <w:szCs w:val="24"/>
              </w:rPr>
              <w:t>东方红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1234A9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«Алеет Восток» (</w:t>
            </w:r>
            <w:r w:rsidR="004B58F2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«Красный Восток»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905FBD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Связано с </w:t>
            </w:r>
            <w:r w:rsidR="004B58F2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одноимённой революционной песне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й</w:t>
            </w:r>
            <w:r w:rsidR="004B58F2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, прославляющей Мао Цзэдуна. 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Символ освобождения и новой жизни</w:t>
            </w:r>
            <w:r w:rsidR="004B58F2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Название первого китайского спутника (1970). Он «пел» эту песню с орбиты, возвещая миру о наступлении космической эры Китая.</w:t>
            </w:r>
          </w:p>
        </w:tc>
      </w:tr>
      <w:tr w:rsidR="004B58F2" w:rsidRPr="001234A9" w:rsidTr="004B58F2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Чанчжэн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1234A9">
              <w:rPr>
                <w:rFonts w:ascii="Times New Roman" w:eastAsia="Microsoft YaHei" w:hAnsi="Times New Roman" w:cs="Times New Roman"/>
                <w:bCs/>
                <w:color w:val="0F1115"/>
                <w:sz w:val="24"/>
                <w:szCs w:val="24"/>
              </w:rPr>
              <w:t>长征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1234A9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«Великий поход (</w:t>
            </w:r>
            <w:r w:rsidR="004B58F2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Длинный путь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)</w:t>
            </w:r>
            <w:r w:rsidR="004B58F2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Исторический миф о героическом отступлении Красной армии в 1930-х годах. Символ стойкости, выживания и преодоления.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Название семейства ракет-носителей. Подчёркивает, что путь Китая в космос </w:t>
            </w:r>
            <w:r w:rsidR="006F7301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- 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такой же трудный и героический, как Великий поход.</w:t>
            </w:r>
          </w:p>
        </w:tc>
      </w:tr>
      <w:tr w:rsidR="004B58F2" w:rsidRPr="001234A9" w:rsidTr="004B58F2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Шугуан</w:t>
            </w:r>
            <w:proofErr w:type="spellEnd"/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1234A9">
              <w:rPr>
                <w:rFonts w:ascii="Times New Roman" w:eastAsia="Microsoft YaHei" w:hAnsi="Times New Roman" w:cs="Times New Roman"/>
                <w:bCs/>
                <w:color w:val="0F1115"/>
                <w:sz w:val="24"/>
                <w:szCs w:val="24"/>
              </w:rPr>
              <w:t>曙光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«Рассвет», «Утренняя заря»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Философский символ надежды, пробуждения и начала нового дня. В культуре </w:t>
            </w:r>
            <w:r w:rsidR="006F7301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- 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преодоление тьмы (невежества, отсталости).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Первоначальное название первой пилотируемой программы Китая. Рассвет китайской космонавтики.</w:t>
            </w:r>
          </w:p>
        </w:tc>
      </w:tr>
      <w:tr w:rsidR="004B58F2" w:rsidRPr="001234A9" w:rsidTr="004B58F2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Шэньчжоу</w:t>
            </w:r>
            <w:proofErr w:type="spellEnd"/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1234A9">
              <w:rPr>
                <w:rFonts w:ascii="Times New Roman" w:eastAsia="Microsoft YaHei" w:hAnsi="Times New Roman" w:cs="Times New Roman"/>
                <w:bCs/>
                <w:color w:val="0F1115"/>
                <w:sz w:val="24"/>
                <w:szCs w:val="24"/>
              </w:rPr>
              <w:t>神舟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1234A9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«Божественная ладья» (</w:t>
            </w:r>
            <w:r w:rsidR="004B58F2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«Лодка духов»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Игра слов: </w:t>
            </w:r>
            <w:r w:rsidRPr="001234A9">
              <w:rPr>
                <w:rFonts w:ascii="Times New Roman" w:eastAsia="Microsoft YaHei" w:hAnsi="Times New Roman" w:cs="Times New Roman"/>
                <w:bCs/>
                <w:color w:val="0F1115"/>
                <w:sz w:val="24"/>
                <w:szCs w:val="24"/>
              </w:rPr>
              <w:t>神舟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(божественная лодка) созвучно </w:t>
            </w:r>
            <w:r w:rsidRPr="001234A9">
              <w:rPr>
                <w:rFonts w:ascii="Times New Roman" w:eastAsia="Microsoft YaHei" w:hAnsi="Times New Roman" w:cs="Times New Roman"/>
                <w:bCs/>
                <w:color w:val="0F1115"/>
                <w:sz w:val="24"/>
                <w:szCs w:val="24"/>
              </w:rPr>
              <w:t>神州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 (</w:t>
            </w:r>
            <w:proofErr w:type="spellStart"/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Шэньчжоу</w:t>
            </w:r>
            <w:proofErr w:type="spellEnd"/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r w:rsidR="006F7301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- 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одно из древних названий Китая, «Земля богов»).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Пилотируемый корабль. Это не просто лодка, это «лодка, несущая всю страну (Божественную землю) в космос».</w:t>
            </w:r>
          </w:p>
        </w:tc>
      </w:tr>
      <w:tr w:rsidR="004B58F2" w:rsidRPr="001234A9" w:rsidTr="004B58F2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Шэньлун</w:t>
            </w:r>
            <w:proofErr w:type="spellEnd"/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1234A9">
              <w:rPr>
                <w:rFonts w:ascii="Times New Roman" w:eastAsia="Microsoft YaHei" w:hAnsi="Times New Roman" w:cs="Times New Roman"/>
                <w:bCs/>
                <w:color w:val="0F1115"/>
                <w:sz w:val="24"/>
                <w:szCs w:val="24"/>
              </w:rPr>
              <w:t>神龙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«Божественный дракон»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Дракон </w:t>
            </w:r>
            <w:r w:rsidR="006F7301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- 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главный мифический символ Китая: сила, мудрость, власть над стихиями (небо, вода). Дракон </w:t>
            </w:r>
            <w:r w:rsidR="006F7301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- 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добрый и могущественный дух.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Название проекта космоплана (беспилотного шаттла). Дракон, который парит в небесах.</w:t>
            </w:r>
          </w:p>
        </w:tc>
      </w:tr>
      <w:tr w:rsidR="004B58F2" w:rsidRPr="001234A9" w:rsidTr="004B58F2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1234A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Тяньгун</w:t>
            </w:r>
            <w:proofErr w:type="spellEnd"/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r w:rsidRPr="001234A9">
              <w:rPr>
                <w:rFonts w:ascii="Times New Roman" w:eastAsia="Microsoft YaHei" w:hAnsi="Times New Roman" w:cs="Times New Roman"/>
                <w:bCs/>
                <w:color w:val="0F1115"/>
                <w:sz w:val="24"/>
                <w:szCs w:val="24"/>
              </w:rPr>
              <w:t>天宫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«Небесный дворец»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В даосской мифологии </w:t>
            </w:r>
            <w:r w:rsidR="006F7301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- 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чертоги, где живут боги во главе с Нефритовым императором. Обитель бессмертных.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Китайская орбитальная станция. Тайконавты </w:t>
            </w:r>
            <w:r w:rsidR="006F7301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- 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это «небожители», временно живущие в небесном дворце.</w:t>
            </w:r>
          </w:p>
        </w:tc>
      </w:tr>
      <w:tr w:rsidR="004B58F2" w:rsidRPr="001234A9" w:rsidTr="004B58F2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Microsoft YaHei" w:hAnsi="Times New Roman" w:cs="Times New Roman"/>
                <w:bCs/>
                <w:color w:val="0F1115"/>
                <w:sz w:val="24"/>
                <w:szCs w:val="24"/>
              </w:rPr>
              <w:t>嫦娥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proofErr w:type="spellStart"/>
            <w:r w:rsidRPr="001234A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Чанъэ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Имя богини Луны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Древний миф: женщина выпила эликсир бессмертия и улетела на Луну, где живёт в одиночестве. Символ женственности и луны.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Серия лунных миссий (орбитальные зонды). Богиня </w:t>
            </w:r>
            <w:proofErr w:type="spellStart"/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Чанъэ</w:t>
            </w:r>
            <w:proofErr w:type="spellEnd"/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r w:rsidR="006F7301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- 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главная «обитательница» Луны, поэтому её имя дают аппаратам, которые её посещают.</w:t>
            </w:r>
          </w:p>
        </w:tc>
      </w:tr>
      <w:tr w:rsidR="004B58F2" w:rsidRPr="001234A9" w:rsidTr="004B58F2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Microsoft YaHei" w:hAnsi="Times New Roman" w:cs="Times New Roman"/>
                <w:bCs/>
                <w:color w:val="0F1115"/>
                <w:sz w:val="24"/>
                <w:szCs w:val="24"/>
              </w:rPr>
              <w:t>玉兔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proofErr w:type="spellStart"/>
            <w:r w:rsidRPr="001234A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Юйту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«Нефритовый заяц»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Верный спутник богини </w:t>
            </w:r>
            <w:proofErr w:type="spellStart"/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Чанъэ</w:t>
            </w:r>
            <w:proofErr w:type="spellEnd"/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. Согласно легенде, он толчёт в ступе снадобье бессмертия.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4B58F2" w:rsidRPr="001234A9" w:rsidRDefault="001234A9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Луноходы</w:t>
            </w:r>
            <w:r w:rsidR="004B58F2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, которые высаживались на Луну вместе со станцией «</w:t>
            </w:r>
            <w:proofErr w:type="spellStart"/>
            <w:r w:rsidR="004B58F2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Чанъэ</w:t>
            </w:r>
            <w:proofErr w:type="spellEnd"/>
            <w:r w:rsidR="004B58F2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». Они, как зайчики, «скачут» по Луне рядом с богиней.</w:t>
            </w:r>
          </w:p>
        </w:tc>
      </w:tr>
      <w:tr w:rsidR="004B58F2" w:rsidRPr="001234A9" w:rsidTr="004B58F2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Microsoft YaHei" w:hAnsi="Times New Roman" w:cs="Times New Roman"/>
                <w:bCs/>
                <w:color w:val="0F1115"/>
                <w:sz w:val="24"/>
                <w:szCs w:val="24"/>
              </w:rPr>
              <w:t>悟空</w:t>
            </w: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br/>
            </w:r>
            <w:proofErr w:type="spellStart"/>
            <w:r w:rsidRPr="001234A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Укун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«Прозревший пустоту»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4B58F2" w:rsidRPr="001234A9" w:rsidRDefault="004B58F2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Имя царя обезьян Сунь </w:t>
            </w:r>
            <w:proofErr w:type="spellStart"/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Укуна</w:t>
            </w:r>
            <w:proofErr w:type="spellEnd"/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 из романа «Путешествие на Запад». Он обладает магической силой, умеет видеть суть вещей и преодолевать любые преграды.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4B58F2" w:rsidRPr="001234A9" w:rsidRDefault="001234A9" w:rsidP="0012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Спутник для исследования те</w:t>
            </w:r>
            <w:r w:rsidR="004B58F2" w:rsidRPr="001234A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мной материи и частиц тёмной материи («пустоты»). Он ищет то, что нельзя увидеть обычным зрением.</w:t>
            </w:r>
          </w:p>
        </w:tc>
      </w:tr>
    </w:tbl>
    <w:p w:rsidR="004C650D" w:rsidRDefault="004C650D" w:rsidP="005A68FA">
      <w:pPr>
        <w:jc w:val="both"/>
      </w:pPr>
    </w:p>
    <w:p w:rsidR="00905FBD" w:rsidRDefault="00905FBD" w:rsidP="00905F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В ходе изучения нами выявлено, что названия китайских космических аппаратов, спутников, станций, кораблей и программ имеют смысловые значения: историко- революционные, мифологические и философско- поэтические значения</w:t>
      </w:r>
      <w:r w:rsidR="000E40F0">
        <w:rPr>
          <w:rFonts w:ascii="Times New Roman" w:hAnsi="Times New Roman" w:cs="Times New Roman"/>
          <w:sz w:val="28"/>
          <w:szCs w:val="28"/>
        </w:rPr>
        <w:t xml:space="preserve">. </w:t>
      </w:r>
      <w:r w:rsidR="00D54AE8">
        <w:rPr>
          <w:rFonts w:ascii="Times New Roman" w:hAnsi="Times New Roman" w:cs="Times New Roman"/>
          <w:sz w:val="28"/>
          <w:szCs w:val="28"/>
        </w:rPr>
        <w:t xml:space="preserve"> см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4AE8">
        <w:rPr>
          <w:rFonts w:ascii="Times New Roman" w:hAnsi="Times New Roman" w:cs="Times New Roman"/>
          <w:sz w:val="28"/>
          <w:szCs w:val="28"/>
        </w:rPr>
        <w:t xml:space="preserve"> Таблицу 4.</w:t>
      </w:r>
    </w:p>
    <w:p w:rsidR="00D54AE8" w:rsidRDefault="00D54AE8" w:rsidP="00D54AE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4.</w:t>
      </w:r>
    </w:p>
    <w:p w:rsidR="00BE7384" w:rsidRDefault="00BE7384" w:rsidP="00BE7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по категориям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3413"/>
        <w:gridCol w:w="2078"/>
        <w:gridCol w:w="1422"/>
      </w:tblGrid>
      <w:tr w:rsidR="00D54AE8" w:rsidRPr="00D54AE8" w:rsidTr="00D54AE8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54AE8" w:rsidRPr="00D54AE8" w:rsidRDefault="00D54AE8" w:rsidP="00D54AE8">
            <w:pPr>
              <w:spacing w:after="0" w:line="240" w:lineRule="auto"/>
              <w:ind w:right="460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D54AE8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Категория</w:t>
            </w:r>
          </w:p>
        </w:tc>
        <w:tc>
          <w:tcPr>
            <w:tcW w:w="341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54AE8" w:rsidRPr="00D54AE8" w:rsidRDefault="00D54AE8" w:rsidP="00D5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D54AE8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  <w:t>Названия</w:t>
            </w:r>
          </w:p>
        </w:tc>
        <w:tc>
          <w:tcPr>
            <w:tcW w:w="20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54AE8" w:rsidRPr="00D54AE8" w:rsidRDefault="00D54AE8" w:rsidP="00D5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D54AE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54AE8" w:rsidRPr="00D54AE8" w:rsidRDefault="00D54AE8" w:rsidP="00D5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D54AE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</w:rPr>
              <w:t>Процент</w:t>
            </w:r>
          </w:p>
        </w:tc>
      </w:tr>
      <w:tr w:rsidR="00D54AE8" w:rsidRPr="00D54AE8" w:rsidTr="00D54AE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54AE8" w:rsidRPr="00D54AE8" w:rsidRDefault="00D54AE8" w:rsidP="00D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54AE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Историко-революционные</w:t>
            </w:r>
          </w:p>
        </w:tc>
        <w:tc>
          <w:tcPr>
            <w:tcW w:w="341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54AE8" w:rsidRPr="00D54AE8" w:rsidRDefault="00D54AE8" w:rsidP="00D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54AE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Дунфанхун</w:t>
            </w:r>
            <w:proofErr w:type="spellEnd"/>
            <w:r w:rsidRPr="00D54AE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, Чанчжэн</w:t>
            </w:r>
          </w:p>
        </w:tc>
        <w:tc>
          <w:tcPr>
            <w:tcW w:w="20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54AE8" w:rsidRPr="00D54AE8" w:rsidRDefault="00D54AE8" w:rsidP="00D5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54AE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54AE8" w:rsidRPr="00D54AE8" w:rsidRDefault="00D54AE8" w:rsidP="00D5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54AE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22,2%</w:t>
            </w:r>
          </w:p>
        </w:tc>
      </w:tr>
      <w:tr w:rsidR="00D54AE8" w:rsidRPr="00D54AE8" w:rsidTr="00D54AE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54AE8" w:rsidRPr="00D54AE8" w:rsidRDefault="00D54AE8" w:rsidP="00D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54AE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Мифологические</w:t>
            </w:r>
          </w:p>
        </w:tc>
        <w:tc>
          <w:tcPr>
            <w:tcW w:w="341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54AE8" w:rsidRPr="00D54AE8" w:rsidRDefault="00D54AE8" w:rsidP="00D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54AE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Шэньчжоу</w:t>
            </w:r>
            <w:proofErr w:type="spellEnd"/>
            <w:r w:rsidRPr="00D54AE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, </w:t>
            </w:r>
            <w:proofErr w:type="spellStart"/>
            <w:r w:rsidRPr="00D54AE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Шэньлун</w:t>
            </w:r>
            <w:proofErr w:type="spellEnd"/>
            <w:r w:rsidRPr="00D54AE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, </w:t>
            </w:r>
            <w:proofErr w:type="spellStart"/>
            <w:r w:rsidRPr="00D54AE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Тяньгун</w:t>
            </w:r>
            <w:proofErr w:type="spellEnd"/>
            <w:r w:rsidRPr="00D54AE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, </w:t>
            </w:r>
            <w:proofErr w:type="spellStart"/>
            <w:r w:rsidRPr="00D54AE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Чанъэ</w:t>
            </w:r>
            <w:proofErr w:type="spellEnd"/>
            <w:r w:rsidRPr="00D54AE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, </w:t>
            </w:r>
            <w:proofErr w:type="spellStart"/>
            <w:r w:rsidRPr="00D54AE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Юйту</w:t>
            </w:r>
            <w:proofErr w:type="spellEnd"/>
            <w:r w:rsidRPr="00D54AE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 xml:space="preserve">, </w:t>
            </w:r>
            <w:proofErr w:type="spellStart"/>
            <w:r w:rsidRPr="00D54AE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Укун</w:t>
            </w:r>
            <w:proofErr w:type="spellEnd"/>
          </w:p>
        </w:tc>
        <w:tc>
          <w:tcPr>
            <w:tcW w:w="20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54AE8" w:rsidRPr="00D54AE8" w:rsidRDefault="00D54AE8" w:rsidP="00D5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54AE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54AE8" w:rsidRPr="00D54AE8" w:rsidRDefault="00D54AE8" w:rsidP="00D5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54AE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66,7%</w:t>
            </w:r>
          </w:p>
        </w:tc>
      </w:tr>
      <w:tr w:rsidR="00D54AE8" w:rsidRPr="00D54AE8" w:rsidTr="00D54AE8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54AE8" w:rsidRPr="00D54AE8" w:rsidRDefault="00D54AE8" w:rsidP="00D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r w:rsidRPr="00D54AE8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</w:rPr>
              <w:t>Философско-поэтические</w:t>
            </w:r>
          </w:p>
        </w:tc>
        <w:tc>
          <w:tcPr>
            <w:tcW w:w="341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54AE8" w:rsidRPr="00D54AE8" w:rsidRDefault="00D54AE8" w:rsidP="00D5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  <w:proofErr w:type="spellStart"/>
            <w:r w:rsidRPr="00D54AE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  <w:t>Шугуан</w:t>
            </w:r>
            <w:proofErr w:type="spellEnd"/>
          </w:p>
        </w:tc>
        <w:tc>
          <w:tcPr>
            <w:tcW w:w="2078" w:type="dxa"/>
            <w:shd w:val="clear" w:color="auto" w:fill="FFFFFF"/>
            <w:vAlign w:val="center"/>
            <w:hideMark/>
          </w:tcPr>
          <w:p w:rsidR="00D54AE8" w:rsidRPr="00D54AE8" w:rsidRDefault="00D54AE8" w:rsidP="00D5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4AE8" w:rsidRPr="00D54AE8" w:rsidRDefault="00D54AE8" w:rsidP="00D5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AE8">
              <w:rPr>
                <w:rFonts w:ascii="Times New Roman" w:eastAsia="Times New Roman" w:hAnsi="Times New Roman" w:cs="Times New Roman"/>
                <w:sz w:val="24"/>
                <w:szCs w:val="24"/>
              </w:rPr>
              <w:t>11,1%</w:t>
            </w:r>
          </w:p>
        </w:tc>
      </w:tr>
    </w:tbl>
    <w:p w:rsidR="00D54AE8" w:rsidRDefault="00D54AE8" w:rsidP="00D5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0F0" w:rsidRDefault="000E40F0" w:rsidP="00D5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результате расчета по категориям 9 космических названий по смысловому признаку были получены следующие результаты: </w:t>
      </w:r>
    </w:p>
    <w:p w:rsidR="000E40F0" w:rsidRDefault="000E40F0" w:rsidP="00D5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Историко-революционные названия 2 из 9 или 22.2%, мифологические названия составляют 6 из 9 или 66,70%, философско-поэтические на</w:t>
      </w:r>
      <w:r w:rsidR="00F76BF2">
        <w:rPr>
          <w:rFonts w:ascii="Times New Roman" w:hAnsi="Times New Roman" w:cs="Times New Roman"/>
          <w:sz w:val="28"/>
          <w:szCs w:val="28"/>
        </w:rPr>
        <w:t>звания составляют 1 или 11,10% см. Диаграмма 1 и 2.</w:t>
      </w:r>
    </w:p>
    <w:p w:rsidR="00A33C6E" w:rsidRDefault="00A33C6E" w:rsidP="00A33C6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1.</w:t>
      </w:r>
    </w:p>
    <w:p w:rsidR="00BE7384" w:rsidRDefault="00BE7384" w:rsidP="00BE7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показатель</w:t>
      </w:r>
    </w:p>
    <w:p w:rsidR="00BE7384" w:rsidRDefault="00A33C6E" w:rsidP="00BE73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51120" cy="2834640"/>
            <wp:effectExtent l="0" t="0" r="11430" b="38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E7384" w:rsidRDefault="00BE7384" w:rsidP="00BE738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2.</w:t>
      </w:r>
    </w:p>
    <w:p w:rsidR="00A33C6E" w:rsidRPr="00BE7384" w:rsidRDefault="00BE7384" w:rsidP="00BE73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Процентный показатель расчета по категориям</w:t>
      </w:r>
    </w:p>
    <w:p w:rsidR="00D54AE8" w:rsidRPr="004C650D" w:rsidRDefault="00BE7384" w:rsidP="00D54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E2C51" w:rsidRDefault="000E2C51" w:rsidP="00E93997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220280126"/>
      <w:bookmarkStart w:id="20" w:name="_Toc223466388"/>
    </w:p>
    <w:p w:rsidR="004C650D" w:rsidRPr="00E93997" w:rsidRDefault="004C650D" w:rsidP="00E93997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93997">
        <w:rPr>
          <w:rFonts w:ascii="Times New Roman" w:hAnsi="Times New Roman" w:cs="Times New Roman"/>
          <w:b/>
          <w:color w:val="auto"/>
          <w:sz w:val="28"/>
          <w:szCs w:val="28"/>
        </w:rPr>
        <w:t>ЗАКЛЮЧЕНИЕ</w:t>
      </w:r>
      <w:bookmarkEnd w:id="19"/>
      <w:bookmarkEnd w:id="20"/>
    </w:p>
    <w:p w:rsidR="004C650D" w:rsidRPr="004C650D" w:rsidRDefault="004C650D" w:rsidP="004C65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sz w:val="28"/>
          <w:szCs w:val="28"/>
        </w:rPr>
        <w:t xml:space="preserve">По результатам исследования нами были сделаны следующие выводы и наблюдения: идеи и значения названий китайских космических аппаратов, спутников, станций, кораблей и программ связаны в основном в честь героев легенд и мифов из-за стремления к поэтичности названий, а также создание уникального патриотического образа. Многие из них имеют романтическое происхождение в мифологии и поэмах, связанных с космосом. </w:t>
      </w:r>
    </w:p>
    <w:p w:rsidR="004C650D" w:rsidRPr="004C650D" w:rsidRDefault="004C650D" w:rsidP="004C65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50D">
        <w:rPr>
          <w:rFonts w:ascii="Times New Roman" w:hAnsi="Times New Roman" w:cs="Times New Roman"/>
          <w:sz w:val="28"/>
          <w:szCs w:val="28"/>
        </w:rPr>
        <w:t>По результатам фонетического, графического и семантического анализа мы выявили, что смысл заложен не только в названиях героев и мифов, но и в уже в самой </w:t>
      </w:r>
      <w:r w:rsidRPr="004C650D">
        <w:rPr>
          <w:rFonts w:ascii="Times New Roman" w:hAnsi="Times New Roman" w:cs="Times New Roman"/>
          <w:bCs/>
          <w:sz w:val="28"/>
          <w:szCs w:val="28"/>
        </w:rPr>
        <w:t>форме</w:t>
      </w:r>
      <w:r w:rsidRPr="004C650D">
        <w:rPr>
          <w:rFonts w:ascii="Times New Roman" w:hAnsi="Times New Roman" w:cs="Times New Roman"/>
          <w:sz w:val="28"/>
          <w:szCs w:val="28"/>
        </w:rPr>
        <w:t xml:space="preserve"> иероглифов в названиях космических аппаратов, спутников, станций, кораблей и программ. </w:t>
      </w:r>
    </w:p>
    <w:p w:rsidR="00B81CEF" w:rsidRDefault="00B81CEF" w:rsidP="004C65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66DC" w:rsidRDefault="00FD66DC" w:rsidP="004C65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66DC" w:rsidRDefault="00FD66DC" w:rsidP="004C65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34A9" w:rsidRDefault="001234A9" w:rsidP="004C65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6228" w:rsidRDefault="00AF6228" w:rsidP="004C65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6228" w:rsidRPr="00E93997" w:rsidRDefault="00AF6228" w:rsidP="008A3615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1" w:name="_Toc223466389"/>
      <w:r w:rsidRPr="00E9399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использованной литературы:</w:t>
      </w:r>
      <w:bookmarkEnd w:id="21"/>
    </w:p>
    <w:p w:rsidR="008A3615" w:rsidRPr="008A3615" w:rsidRDefault="008A3615" w:rsidP="008A361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615">
        <w:rPr>
          <w:rFonts w:ascii="Times New Roman" w:hAnsi="Times New Roman" w:cs="Times New Roman"/>
          <w:bCs/>
          <w:sz w:val="28"/>
          <w:szCs w:val="28"/>
        </w:rPr>
        <w:t>Корсаков, К.</w:t>
      </w:r>
      <w:r w:rsidRPr="008A3615">
        <w:rPr>
          <w:rFonts w:ascii="Times New Roman" w:hAnsi="Times New Roman" w:cs="Times New Roman"/>
          <w:sz w:val="28"/>
          <w:szCs w:val="28"/>
        </w:rPr>
        <w:t xml:space="preserve"> Ракета-дорога в </w:t>
      </w:r>
      <w:proofErr w:type="gramStart"/>
      <w:r w:rsidRPr="008A3615">
        <w:rPr>
          <w:rFonts w:ascii="Times New Roman" w:hAnsi="Times New Roman" w:cs="Times New Roman"/>
          <w:sz w:val="28"/>
          <w:szCs w:val="28"/>
        </w:rPr>
        <w:t>космос :</w:t>
      </w:r>
      <w:proofErr w:type="gramEnd"/>
      <w:r w:rsidRPr="008A3615">
        <w:rPr>
          <w:rFonts w:ascii="Times New Roman" w:hAnsi="Times New Roman" w:cs="Times New Roman"/>
          <w:sz w:val="28"/>
          <w:szCs w:val="28"/>
        </w:rPr>
        <w:t xml:space="preserve"> проектно-исследовательская работа / К. Корсаков. – </w:t>
      </w:r>
      <w:proofErr w:type="gramStart"/>
      <w:r w:rsidRPr="008A361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A3615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Pr="008A3615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8A3615">
        <w:rPr>
          <w:rFonts w:ascii="Times New Roman" w:hAnsi="Times New Roman" w:cs="Times New Roman"/>
          <w:sz w:val="28"/>
          <w:szCs w:val="28"/>
        </w:rPr>
        <w:t xml:space="preserve"> : образовательный </w:t>
      </w:r>
      <w:proofErr w:type="spellStart"/>
      <w:r w:rsidRPr="008A3615">
        <w:rPr>
          <w:rFonts w:ascii="Times New Roman" w:hAnsi="Times New Roman" w:cs="Times New Roman"/>
          <w:sz w:val="28"/>
          <w:szCs w:val="28"/>
        </w:rPr>
        <w:t>маркетплейс</w:t>
      </w:r>
      <w:proofErr w:type="spellEnd"/>
      <w:r w:rsidRPr="008A3615">
        <w:rPr>
          <w:rFonts w:ascii="Times New Roman" w:hAnsi="Times New Roman" w:cs="Times New Roman"/>
          <w:sz w:val="28"/>
          <w:szCs w:val="28"/>
        </w:rPr>
        <w:t>. – 2016. – URL: </w:t>
      </w:r>
      <w:hyperlink r:id="rId10" w:tgtFrame="_blank" w:history="1">
        <w:r w:rsidRPr="008A3615">
          <w:rPr>
            <w:rStyle w:val="a9"/>
            <w:rFonts w:ascii="Times New Roman" w:hAnsi="Times New Roman" w:cs="Times New Roman"/>
            <w:sz w:val="28"/>
            <w:szCs w:val="28"/>
          </w:rPr>
          <w:t>https://infourok.ru/proektno-issledovatelskaya-rabota-na-temu-raketa-doroga-v-kosmos-4-klass-4922127.html</w:t>
        </w:r>
      </w:hyperlink>
      <w:r w:rsidRPr="008A3615">
        <w:rPr>
          <w:rFonts w:ascii="Times New Roman" w:hAnsi="Times New Roman" w:cs="Times New Roman"/>
          <w:sz w:val="28"/>
          <w:szCs w:val="28"/>
        </w:rPr>
        <w:t> (дата обращения: 03.03.2026).</w:t>
      </w:r>
    </w:p>
    <w:p w:rsidR="008A3615" w:rsidRPr="008A3615" w:rsidRDefault="008A3615" w:rsidP="008A361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615">
        <w:rPr>
          <w:rFonts w:ascii="Times New Roman" w:hAnsi="Times New Roman" w:cs="Times New Roman"/>
          <w:bCs/>
          <w:sz w:val="28"/>
          <w:szCs w:val="28"/>
        </w:rPr>
        <w:t>Космическая программа Китая</w:t>
      </w:r>
      <w:r w:rsidRPr="008A361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8A361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A3615">
        <w:rPr>
          <w:rFonts w:ascii="Times New Roman" w:hAnsi="Times New Roman" w:cs="Times New Roman"/>
          <w:sz w:val="28"/>
          <w:szCs w:val="28"/>
        </w:rPr>
        <w:t xml:space="preserve"> электронный // Википедия : свободная энциклопедия. – 2004. – Обновляется. – URL: </w:t>
      </w:r>
      <w:hyperlink r:id="rId11" w:tgtFrame="_blank" w:history="1">
        <w:r w:rsidRPr="008A3615">
          <w:rPr>
            <w:rStyle w:val="a9"/>
            <w:rFonts w:ascii="Times New Roman" w:hAnsi="Times New Roman" w:cs="Times New Roman"/>
            <w:sz w:val="28"/>
            <w:szCs w:val="28"/>
          </w:rPr>
          <w:t>https://ru.wikipedia.org/wiki/Космическая_программа_Китая</w:t>
        </w:r>
      </w:hyperlink>
      <w:r w:rsidRPr="008A3615">
        <w:rPr>
          <w:rFonts w:ascii="Times New Roman" w:hAnsi="Times New Roman" w:cs="Times New Roman"/>
          <w:sz w:val="28"/>
          <w:szCs w:val="28"/>
        </w:rPr>
        <w:t> (дата обращения: 03.03.2026).</w:t>
      </w:r>
    </w:p>
    <w:p w:rsidR="008A3615" w:rsidRPr="008A3615" w:rsidRDefault="008A3615" w:rsidP="008A361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615">
        <w:rPr>
          <w:rFonts w:ascii="Times New Roman" w:hAnsi="Times New Roman" w:cs="Times New Roman"/>
          <w:bCs/>
          <w:sz w:val="28"/>
          <w:szCs w:val="28"/>
        </w:rPr>
        <w:t xml:space="preserve">Ян </w:t>
      </w:r>
      <w:proofErr w:type="spellStart"/>
      <w:r w:rsidRPr="008A3615">
        <w:rPr>
          <w:rFonts w:ascii="Times New Roman" w:hAnsi="Times New Roman" w:cs="Times New Roman"/>
          <w:bCs/>
          <w:sz w:val="28"/>
          <w:szCs w:val="28"/>
        </w:rPr>
        <w:t>Ливэй</w:t>
      </w:r>
      <w:proofErr w:type="spellEnd"/>
      <w:r w:rsidRPr="008A361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8A361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A3615">
        <w:rPr>
          <w:rFonts w:ascii="Times New Roman" w:hAnsi="Times New Roman" w:cs="Times New Roman"/>
          <w:sz w:val="28"/>
          <w:szCs w:val="28"/>
        </w:rPr>
        <w:t xml:space="preserve"> электронный // Википедия : свободная энциклопедия. – 2005. – Обновляется. – URL: </w:t>
      </w:r>
      <w:hyperlink r:id="rId12" w:tgtFrame="_blank" w:history="1">
        <w:r w:rsidRPr="008A3615">
          <w:rPr>
            <w:rStyle w:val="a9"/>
            <w:rFonts w:ascii="Times New Roman" w:hAnsi="Times New Roman" w:cs="Times New Roman"/>
            <w:sz w:val="28"/>
            <w:szCs w:val="28"/>
          </w:rPr>
          <w:t>https://ru.wikipedia.org/wiki/Ян_Ливэй</w:t>
        </w:r>
      </w:hyperlink>
      <w:r w:rsidRPr="008A3615">
        <w:rPr>
          <w:rFonts w:ascii="Times New Roman" w:hAnsi="Times New Roman" w:cs="Times New Roman"/>
          <w:sz w:val="28"/>
          <w:szCs w:val="28"/>
        </w:rPr>
        <w:t> (дата обращения: 03.03.2026).</w:t>
      </w:r>
    </w:p>
    <w:p w:rsidR="008A3615" w:rsidRPr="008A3615" w:rsidRDefault="008A3615" w:rsidP="008A361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3615">
        <w:rPr>
          <w:rFonts w:ascii="Times New Roman" w:hAnsi="Times New Roman" w:cs="Times New Roman"/>
          <w:bCs/>
          <w:sz w:val="28"/>
          <w:szCs w:val="28"/>
        </w:rPr>
        <w:t>Чанъэ</w:t>
      </w:r>
      <w:proofErr w:type="spellEnd"/>
      <w:r w:rsidRPr="008A361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8A361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A3615">
        <w:rPr>
          <w:rFonts w:ascii="Times New Roman" w:hAnsi="Times New Roman" w:cs="Times New Roman"/>
          <w:sz w:val="28"/>
          <w:szCs w:val="28"/>
        </w:rPr>
        <w:t xml:space="preserve"> электронный // Википедия : свободная энциклопедия. – 2006. – Обновляется. – URL: </w:t>
      </w:r>
      <w:hyperlink r:id="rId13" w:tgtFrame="_blank" w:history="1">
        <w:r w:rsidRPr="008A3615">
          <w:rPr>
            <w:rStyle w:val="a9"/>
            <w:rFonts w:ascii="Times New Roman" w:hAnsi="Times New Roman" w:cs="Times New Roman"/>
            <w:sz w:val="28"/>
            <w:szCs w:val="28"/>
          </w:rPr>
          <w:t>https://ru.wikipedia.org/wiki/Чанъэ</w:t>
        </w:r>
      </w:hyperlink>
      <w:r w:rsidRPr="008A3615">
        <w:rPr>
          <w:rFonts w:ascii="Times New Roman" w:hAnsi="Times New Roman" w:cs="Times New Roman"/>
          <w:sz w:val="28"/>
          <w:szCs w:val="28"/>
        </w:rPr>
        <w:t> (дата обращения: 03.03.2026).</w:t>
      </w:r>
    </w:p>
    <w:p w:rsidR="008A3615" w:rsidRDefault="008A3615" w:rsidP="008A361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361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Legend of </w:t>
      </w:r>
      <w:proofErr w:type="spellStart"/>
      <w:r w:rsidRPr="008A3615">
        <w:rPr>
          <w:rFonts w:ascii="Times New Roman" w:hAnsi="Times New Roman" w:cs="Times New Roman"/>
          <w:bCs/>
          <w:sz w:val="28"/>
          <w:szCs w:val="28"/>
          <w:lang w:val="en-US"/>
        </w:rPr>
        <w:t>Wukong</w:t>
      </w:r>
      <w:proofErr w:type="spellEnd"/>
      <w:r w:rsidRPr="008A3615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gramStart"/>
      <w:r w:rsidRPr="008A3615">
        <w:rPr>
          <w:rFonts w:ascii="Times New Roman" w:hAnsi="Times New Roman" w:cs="Times New Roman"/>
          <w:sz w:val="28"/>
          <w:szCs w:val="28"/>
          <w:lang w:val="en-US"/>
        </w:rPr>
        <w:t>Text :</w:t>
      </w:r>
      <w:proofErr w:type="gramEnd"/>
      <w:r w:rsidRPr="008A3615">
        <w:rPr>
          <w:rFonts w:ascii="Times New Roman" w:hAnsi="Times New Roman" w:cs="Times New Roman"/>
          <w:sz w:val="28"/>
          <w:szCs w:val="28"/>
          <w:lang w:val="en-US"/>
        </w:rPr>
        <w:t xml:space="preserve"> electronic // Wikipedia : the free encyclopedia. – 2025. – Updated continuously. – URL: </w:t>
      </w:r>
      <w:hyperlink r:id="rId14" w:tgtFrame="_blank" w:history="1">
        <w:r w:rsidRPr="008A361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https://en.wikipedia.org/wiki/Legend_of_Wukong</w:t>
        </w:r>
      </w:hyperlink>
      <w:r w:rsidRPr="008A3615">
        <w:rPr>
          <w:rFonts w:ascii="Times New Roman" w:hAnsi="Times New Roman" w:cs="Times New Roman"/>
          <w:sz w:val="28"/>
          <w:szCs w:val="28"/>
          <w:lang w:val="en-US"/>
        </w:rPr>
        <w:t> (</w:t>
      </w:r>
      <w:r w:rsidRPr="008A3615">
        <w:rPr>
          <w:rFonts w:ascii="Times New Roman" w:hAnsi="Times New Roman" w:cs="Times New Roman"/>
          <w:sz w:val="28"/>
          <w:szCs w:val="28"/>
        </w:rPr>
        <w:t>дата</w:t>
      </w:r>
      <w:r w:rsidRPr="008A36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3615">
        <w:rPr>
          <w:rFonts w:ascii="Times New Roman" w:hAnsi="Times New Roman" w:cs="Times New Roman"/>
          <w:sz w:val="28"/>
          <w:szCs w:val="28"/>
        </w:rPr>
        <w:t>обращения</w:t>
      </w:r>
      <w:r w:rsidRPr="008A3615">
        <w:rPr>
          <w:rFonts w:ascii="Times New Roman" w:hAnsi="Times New Roman" w:cs="Times New Roman"/>
          <w:sz w:val="28"/>
          <w:szCs w:val="28"/>
          <w:lang w:val="en-US"/>
        </w:rPr>
        <w:t>: 03.03.2026).</w:t>
      </w:r>
    </w:p>
    <w:p w:rsidR="001234A9" w:rsidRDefault="001234A9" w:rsidP="008A361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4A9">
        <w:rPr>
          <w:rFonts w:ascii="Times New Roman" w:hAnsi="Times New Roman" w:cs="Times New Roman"/>
          <w:b/>
          <w:bCs/>
          <w:sz w:val="28"/>
          <w:szCs w:val="28"/>
        </w:rPr>
        <w:t>Великий поход китайских коммунистов.</w:t>
      </w:r>
      <w:r w:rsidRPr="001234A9">
        <w:rPr>
          <w:rFonts w:ascii="Times New Roman" w:hAnsi="Times New Roman" w:cs="Times New Roman"/>
          <w:sz w:val="28"/>
          <w:szCs w:val="28"/>
        </w:rPr>
        <w:t xml:space="preserve"> – </w:t>
      </w:r>
      <w:proofErr w:type="gramStart"/>
      <w:r w:rsidRPr="001234A9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234A9">
        <w:rPr>
          <w:rFonts w:ascii="Times New Roman" w:hAnsi="Times New Roman" w:cs="Times New Roman"/>
          <w:sz w:val="28"/>
          <w:szCs w:val="28"/>
        </w:rPr>
        <w:t xml:space="preserve"> электронный // Википедия : свободная энциклопедия. – 2004. – Обновляется. – URL: </w:t>
      </w:r>
      <w:hyperlink r:id="rId15" w:tgtFrame="_blank" w:history="1">
        <w:r w:rsidRPr="001234A9">
          <w:rPr>
            <w:rStyle w:val="a9"/>
            <w:rFonts w:ascii="Times New Roman" w:hAnsi="Times New Roman" w:cs="Times New Roman"/>
            <w:sz w:val="28"/>
            <w:szCs w:val="28"/>
          </w:rPr>
          <w:t>https://ru.wikipedia.org/wiki/Великий_поход_китайских_коммунистов</w:t>
        </w:r>
      </w:hyperlink>
      <w:r w:rsidRPr="001234A9">
        <w:rPr>
          <w:rFonts w:ascii="Times New Roman" w:hAnsi="Times New Roman" w:cs="Times New Roman"/>
          <w:sz w:val="28"/>
          <w:szCs w:val="28"/>
        </w:rPr>
        <w:t> (дата обращения: 03.03.2026).</w:t>
      </w:r>
    </w:p>
    <w:p w:rsidR="001234A9" w:rsidRDefault="00D70C97" w:rsidP="008A361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0C97">
        <w:rPr>
          <w:rFonts w:ascii="Times New Roman" w:hAnsi="Times New Roman" w:cs="Times New Roman"/>
          <w:b/>
          <w:bCs/>
          <w:sz w:val="28"/>
          <w:szCs w:val="28"/>
        </w:rPr>
        <w:t>Шэньлун</w:t>
      </w:r>
      <w:proofErr w:type="spellEnd"/>
      <w:r w:rsidRPr="00D70C97">
        <w:rPr>
          <w:rFonts w:ascii="Times New Roman" w:hAnsi="Times New Roman" w:cs="Times New Roman"/>
          <w:b/>
          <w:bCs/>
          <w:sz w:val="28"/>
          <w:szCs w:val="28"/>
        </w:rPr>
        <w:t xml:space="preserve"> (космоплан).</w:t>
      </w:r>
      <w:r w:rsidRPr="00D70C97">
        <w:rPr>
          <w:rFonts w:ascii="Times New Roman" w:hAnsi="Times New Roman" w:cs="Times New Roman"/>
          <w:sz w:val="28"/>
          <w:szCs w:val="28"/>
        </w:rPr>
        <w:t xml:space="preserve"> – </w:t>
      </w:r>
      <w:proofErr w:type="gramStart"/>
      <w:r w:rsidRPr="00D70C97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D70C97">
        <w:rPr>
          <w:rFonts w:ascii="Times New Roman" w:hAnsi="Times New Roman" w:cs="Times New Roman"/>
          <w:sz w:val="28"/>
          <w:szCs w:val="28"/>
        </w:rPr>
        <w:t xml:space="preserve"> электронный // Википедия : свободная энциклопедия. – 2007. – Обновляется. – URL: </w:t>
      </w:r>
      <w:hyperlink r:id="rId16" w:tgtFrame="_blank" w:history="1">
        <w:r w:rsidRPr="00D70C97">
          <w:rPr>
            <w:rStyle w:val="a9"/>
            <w:rFonts w:ascii="Times New Roman" w:hAnsi="Times New Roman" w:cs="Times New Roman"/>
            <w:sz w:val="28"/>
            <w:szCs w:val="28"/>
          </w:rPr>
          <w:t>https://ru.wikipedia.org/wiki/Шэньлун_(космоплан)</w:t>
        </w:r>
      </w:hyperlink>
      <w:r w:rsidRPr="00D70C97">
        <w:rPr>
          <w:rFonts w:ascii="Times New Roman" w:hAnsi="Times New Roman" w:cs="Times New Roman"/>
          <w:sz w:val="28"/>
          <w:szCs w:val="28"/>
        </w:rPr>
        <w:t> (дата обращения: 03.03.2026).</w:t>
      </w:r>
    </w:p>
    <w:p w:rsidR="00D70C97" w:rsidRDefault="00D70C97" w:rsidP="008A361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C97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Нефритовый заяц.</w:t>
      </w:r>
      <w:r w:rsidRPr="00D70C97">
        <w:rPr>
          <w:rFonts w:ascii="Times New Roman" w:hAnsi="Times New Roman" w:cs="Times New Roman"/>
          <w:sz w:val="28"/>
          <w:szCs w:val="28"/>
        </w:rPr>
        <w:t xml:space="preserve"> – </w:t>
      </w:r>
      <w:proofErr w:type="gramStart"/>
      <w:r w:rsidRPr="00D70C97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D70C97">
        <w:rPr>
          <w:rFonts w:ascii="Times New Roman" w:hAnsi="Times New Roman" w:cs="Times New Roman"/>
          <w:sz w:val="28"/>
          <w:szCs w:val="28"/>
        </w:rPr>
        <w:t xml:space="preserve"> электронный // Википедия : свободная энциклопедия. – 2013. – Обновляется. – URL: </w:t>
      </w:r>
      <w:hyperlink r:id="rId17" w:tgtFrame="_blank" w:history="1">
        <w:r w:rsidRPr="00D70C97">
          <w:rPr>
            <w:rStyle w:val="a9"/>
            <w:rFonts w:ascii="Times New Roman" w:hAnsi="Times New Roman" w:cs="Times New Roman"/>
            <w:sz w:val="28"/>
            <w:szCs w:val="28"/>
          </w:rPr>
          <w:t>https://ru.wikipedia.org/wiki/Нефритовый_заяц</w:t>
        </w:r>
      </w:hyperlink>
      <w:r w:rsidRPr="00D70C97">
        <w:rPr>
          <w:rFonts w:ascii="Times New Roman" w:hAnsi="Times New Roman" w:cs="Times New Roman"/>
          <w:sz w:val="28"/>
          <w:szCs w:val="28"/>
        </w:rPr>
        <w:t> (дата обращения: 03.03.2026).</w:t>
      </w:r>
    </w:p>
    <w:p w:rsidR="00D70C97" w:rsidRDefault="00D70C97" w:rsidP="008A3615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C97">
        <w:rPr>
          <w:rFonts w:ascii="Times New Roman" w:hAnsi="Times New Roman" w:cs="Times New Roman"/>
          <w:b/>
          <w:bCs/>
          <w:sz w:val="28"/>
          <w:szCs w:val="28"/>
        </w:rPr>
        <w:t xml:space="preserve">Сунь </w:t>
      </w:r>
      <w:proofErr w:type="spellStart"/>
      <w:r w:rsidRPr="00D70C97">
        <w:rPr>
          <w:rFonts w:ascii="Times New Roman" w:hAnsi="Times New Roman" w:cs="Times New Roman"/>
          <w:b/>
          <w:bCs/>
          <w:sz w:val="28"/>
          <w:szCs w:val="28"/>
        </w:rPr>
        <w:t>Укун</w:t>
      </w:r>
      <w:proofErr w:type="spellEnd"/>
      <w:r w:rsidRPr="00D70C9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70C97">
        <w:rPr>
          <w:rFonts w:ascii="Times New Roman" w:hAnsi="Times New Roman" w:cs="Times New Roman"/>
          <w:sz w:val="28"/>
          <w:szCs w:val="28"/>
        </w:rPr>
        <w:t xml:space="preserve"> – </w:t>
      </w:r>
      <w:proofErr w:type="gramStart"/>
      <w:r w:rsidRPr="00D70C97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D70C97">
        <w:rPr>
          <w:rFonts w:ascii="Times New Roman" w:hAnsi="Times New Roman" w:cs="Times New Roman"/>
          <w:sz w:val="28"/>
          <w:szCs w:val="28"/>
        </w:rPr>
        <w:t xml:space="preserve"> электронный // Википедия : свободная энциклопедия. – 2004. – Обновляется. – URL: </w:t>
      </w:r>
      <w:hyperlink r:id="rId18" w:tgtFrame="_blank" w:history="1">
        <w:r w:rsidRPr="00D70C97">
          <w:rPr>
            <w:rStyle w:val="a9"/>
            <w:rFonts w:ascii="Times New Roman" w:hAnsi="Times New Roman" w:cs="Times New Roman"/>
            <w:sz w:val="28"/>
            <w:szCs w:val="28"/>
          </w:rPr>
          <w:t>https://ru.wikipedia.org/wiki/Сунь_Укун</w:t>
        </w:r>
      </w:hyperlink>
      <w:r w:rsidRPr="00D70C97">
        <w:rPr>
          <w:rFonts w:ascii="Times New Roman" w:hAnsi="Times New Roman" w:cs="Times New Roman"/>
          <w:sz w:val="28"/>
          <w:szCs w:val="28"/>
        </w:rPr>
        <w:t> (дата обращения: 03.03.2026).</w:t>
      </w:r>
    </w:p>
    <w:p w:rsidR="00367EAA" w:rsidRPr="001234A9" w:rsidRDefault="00367EAA" w:rsidP="00367EAA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7EAA">
        <w:rPr>
          <w:rFonts w:ascii="Times New Roman" w:hAnsi="Times New Roman" w:cs="Times New Roman"/>
          <w:b/>
          <w:bCs/>
          <w:sz w:val="28"/>
          <w:szCs w:val="28"/>
        </w:rPr>
        <w:t xml:space="preserve">История китайской космонавтики. </w:t>
      </w:r>
      <w:r w:rsidRPr="00367EA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367EA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367EAA">
        <w:rPr>
          <w:rFonts w:ascii="Times New Roman" w:hAnsi="Times New Roman" w:cs="Times New Roman"/>
          <w:sz w:val="28"/>
          <w:szCs w:val="28"/>
        </w:rPr>
        <w:t xml:space="preserve"> электронный // Википедия : свободная энциклопедия. – 2005. – Обновляется. – URL: </w:t>
      </w:r>
      <w:r w:rsidRPr="00367EAA">
        <w:rPr>
          <w:rStyle w:val="a9"/>
          <w:rFonts w:ascii="Times New Roman" w:hAnsi="Times New Roman" w:cs="Times New Roman"/>
          <w:sz w:val="28"/>
          <w:szCs w:val="28"/>
        </w:rPr>
        <w:t>https://ru.wikipedia.org/wiki/История_китайской_космонавтики</w:t>
      </w:r>
      <w:r w:rsidRPr="00367EAA">
        <w:rPr>
          <w:rFonts w:ascii="Times New Roman" w:hAnsi="Times New Roman" w:cs="Times New Roman"/>
          <w:sz w:val="28"/>
          <w:szCs w:val="28"/>
        </w:rPr>
        <w:t xml:space="preserve"> (дата обращения: 03.03.2026).</w:t>
      </w:r>
    </w:p>
    <w:p w:rsidR="00AF6228" w:rsidRPr="001234A9" w:rsidRDefault="00AF6228" w:rsidP="00AF62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6228" w:rsidRPr="001234A9" w:rsidSect="004C650D">
      <w:footerReference w:type="default" r:id="rId1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0F1" w:rsidRDefault="00EF20F1" w:rsidP="00451189">
      <w:pPr>
        <w:spacing w:after="0" w:line="240" w:lineRule="auto"/>
      </w:pPr>
      <w:r>
        <w:separator/>
      </w:r>
    </w:p>
  </w:endnote>
  <w:endnote w:type="continuationSeparator" w:id="0">
    <w:p w:rsidR="00EF20F1" w:rsidRDefault="00EF20F1" w:rsidP="0045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829662"/>
      <w:docPartObj>
        <w:docPartGallery w:val="Page Numbers (Bottom of Page)"/>
        <w:docPartUnique/>
      </w:docPartObj>
    </w:sdtPr>
    <w:sdtEndPr/>
    <w:sdtContent>
      <w:p w:rsidR="006E28E7" w:rsidRDefault="006E28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22E">
          <w:rPr>
            <w:noProof/>
          </w:rPr>
          <w:t>10</w:t>
        </w:r>
        <w:r>
          <w:fldChar w:fldCharType="end"/>
        </w:r>
      </w:p>
    </w:sdtContent>
  </w:sdt>
  <w:p w:rsidR="006E28E7" w:rsidRDefault="006E28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0F1" w:rsidRDefault="00EF20F1" w:rsidP="00451189">
      <w:pPr>
        <w:spacing w:after="0" w:line="240" w:lineRule="auto"/>
      </w:pPr>
      <w:r>
        <w:separator/>
      </w:r>
    </w:p>
  </w:footnote>
  <w:footnote w:type="continuationSeparator" w:id="0">
    <w:p w:rsidR="00EF20F1" w:rsidRDefault="00EF20F1" w:rsidP="00451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17BE"/>
    <w:multiLevelType w:val="multilevel"/>
    <w:tmpl w:val="FEFA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D058E"/>
    <w:multiLevelType w:val="multilevel"/>
    <w:tmpl w:val="17240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BF6E01"/>
    <w:multiLevelType w:val="multilevel"/>
    <w:tmpl w:val="E36E8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B799F"/>
    <w:multiLevelType w:val="hybridMultilevel"/>
    <w:tmpl w:val="47E2070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9B75074"/>
    <w:multiLevelType w:val="hybridMultilevel"/>
    <w:tmpl w:val="AA8E7D3E"/>
    <w:lvl w:ilvl="0" w:tplc="6D747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C93C40"/>
    <w:multiLevelType w:val="hybridMultilevel"/>
    <w:tmpl w:val="6402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F06F5"/>
    <w:multiLevelType w:val="multilevel"/>
    <w:tmpl w:val="17240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63E3EF8"/>
    <w:multiLevelType w:val="hybridMultilevel"/>
    <w:tmpl w:val="EE9C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AA"/>
    <w:rsid w:val="000013D4"/>
    <w:rsid w:val="00016E85"/>
    <w:rsid w:val="00024179"/>
    <w:rsid w:val="00055D94"/>
    <w:rsid w:val="000977F9"/>
    <w:rsid w:val="000A67D9"/>
    <w:rsid w:val="000B267C"/>
    <w:rsid w:val="000B4E5D"/>
    <w:rsid w:val="000C451E"/>
    <w:rsid w:val="000C6B23"/>
    <w:rsid w:val="000D0336"/>
    <w:rsid w:val="000D1DC8"/>
    <w:rsid w:val="000D3128"/>
    <w:rsid w:val="000D6BAA"/>
    <w:rsid w:val="000E2C51"/>
    <w:rsid w:val="000E40F0"/>
    <w:rsid w:val="000E5694"/>
    <w:rsid w:val="000F2E89"/>
    <w:rsid w:val="001151D5"/>
    <w:rsid w:val="001234A9"/>
    <w:rsid w:val="00135EEF"/>
    <w:rsid w:val="00154464"/>
    <w:rsid w:val="001A2970"/>
    <w:rsid w:val="001B318B"/>
    <w:rsid w:val="001B76CB"/>
    <w:rsid w:val="001C36D0"/>
    <w:rsid w:val="001D2070"/>
    <w:rsid w:val="001D587C"/>
    <w:rsid w:val="001E133A"/>
    <w:rsid w:val="001F1440"/>
    <w:rsid w:val="002117B6"/>
    <w:rsid w:val="00213B16"/>
    <w:rsid w:val="002251ED"/>
    <w:rsid w:val="00233775"/>
    <w:rsid w:val="00243A73"/>
    <w:rsid w:val="00261B7D"/>
    <w:rsid w:val="002A64D3"/>
    <w:rsid w:val="002B059A"/>
    <w:rsid w:val="002E4230"/>
    <w:rsid w:val="002F731A"/>
    <w:rsid w:val="00314A05"/>
    <w:rsid w:val="003611F0"/>
    <w:rsid w:val="00367EAA"/>
    <w:rsid w:val="00396CEC"/>
    <w:rsid w:val="003A4625"/>
    <w:rsid w:val="003A49E0"/>
    <w:rsid w:val="003B55AB"/>
    <w:rsid w:val="003C73C8"/>
    <w:rsid w:val="003D551F"/>
    <w:rsid w:val="00451189"/>
    <w:rsid w:val="00456B9F"/>
    <w:rsid w:val="004746E6"/>
    <w:rsid w:val="00483961"/>
    <w:rsid w:val="004972AA"/>
    <w:rsid w:val="004B3592"/>
    <w:rsid w:val="004B58F2"/>
    <w:rsid w:val="004C650D"/>
    <w:rsid w:val="004E6852"/>
    <w:rsid w:val="004E6CBA"/>
    <w:rsid w:val="004F2081"/>
    <w:rsid w:val="005004E3"/>
    <w:rsid w:val="00511520"/>
    <w:rsid w:val="005136A0"/>
    <w:rsid w:val="00513996"/>
    <w:rsid w:val="00515AB2"/>
    <w:rsid w:val="005160FE"/>
    <w:rsid w:val="0052222E"/>
    <w:rsid w:val="00540866"/>
    <w:rsid w:val="00577A12"/>
    <w:rsid w:val="005805B5"/>
    <w:rsid w:val="005A50C6"/>
    <w:rsid w:val="005A68FA"/>
    <w:rsid w:val="005B185A"/>
    <w:rsid w:val="005C4057"/>
    <w:rsid w:val="005C4C56"/>
    <w:rsid w:val="005F5475"/>
    <w:rsid w:val="00640336"/>
    <w:rsid w:val="00642D64"/>
    <w:rsid w:val="0065306A"/>
    <w:rsid w:val="00686C58"/>
    <w:rsid w:val="006A175D"/>
    <w:rsid w:val="006A1781"/>
    <w:rsid w:val="006A7ECB"/>
    <w:rsid w:val="006B75AF"/>
    <w:rsid w:val="006E28E7"/>
    <w:rsid w:val="006F3582"/>
    <w:rsid w:val="006F7301"/>
    <w:rsid w:val="006F7EF7"/>
    <w:rsid w:val="00706CC2"/>
    <w:rsid w:val="007074C5"/>
    <w:rsid w:val="00722CF7"/>
    <w:rsid w:val="00750FD3"/>
    <w:rsid w:val="007719A3"/>
    <w:rsid w:val="00790FC0"/>
    <w:rsid w:val="00795A2A"/>
    <w:rsid w:val="007D25B8"/>
    <w:rsid w:val="007E7ADF"/>
    <w:rsid w:val="007F6F28"/>
    <w:rsid w:val="00806CB1"/>
    <w:rsid w:val="00812C9F"/>
    <w:rsid w:val="008160E7"/>
    <w:rsid w:val="0082059A"/>
    <w:rsid w:val="0082331C"/>
    <w:rsid w:val="0083000D"/>
    <w:rsid w:val="008311A0"/>
    <w:rsid w:val="00833350"/>
    <w:rsid w:val="00844417"/>
    <w:rsid w:val="00894783"/>
    <w:rsid w:val="008A3615"/>
    <w:rsid w:val="008A596B"/>
    <w:rsid w:val="008B142E"/>
    <w:rsid w:val="00905FBD"/>
    <w:rsid w:val="009103EB"/>
    <w:rsid w:val="00923E1C"/>
    <w:rsid w:val="00960E2D"/>
    <w:rsid w:val="009675E6"/>
    <w:rsid w:val="009758FE"/>
    <w:rsid w:val="0098452F"/>
    <w:rsid w:val="0098763B"/>
    <w:rsid w:val="0098783D"/>
    <w:rsid w:val="00992C3E"/>
    <w:rsid w:val="009A3FCE"/>
    <w:rsid w:val="009B31AA"/>
    <w:rsid w:val="009D66DA"/>
    <w:rsid w:val="009F601F"/>
    <w:rsid w:val="00A01F6F"/>
    <w:rsid w:val="00A028DA"/>
    <w:rsid w:val="00A03505"/>
    <w:rsid w:val="00A07FAD"/>
    <w:rsid w:val="00A15E52"/>
    <w:rsid w:val="00A26DB2"/>
    <w:rsid w:val="00A33C6E"/>
    <w:rsid w:val="00A370CA"/>
    <w:rsid w:val="00A441E7"/>
    <w:rsid w:val="00A66224"/>
    <w:rsid w:val="00A86478"/>
    <w:rsid w:val="00A90D5A"/>
    <w:rsid w:val="00A91865"/>
    <w:rsid w:val="00AA1D99"/>
    <w:rsid w:val="00AC2B42"/>
    <w:rsid w:val="00AF6228"/>
    <w:rsid w:val="00AF7D34"/>
    <w:rsid w:val="00B14EB8"/>
    <w:rsid w:val="00B679D8"/>
    <w:rsid w:val="00B73C4B"/>
    <w:rsid w:val="00B76ED3"/>
    <w:rsid w:val="00B81CEF"/>
    <w:rsid w:val="00BA531D"/>
    <w:rsid w:val="00BA5943"/>
    <w:rsid w:val="00BD0D93"/>
    <w:rsid w:val="00BE7384"/>
    <w:rsid w:val="00C16E48"/>
    <w:rsid w:val="00C515A4"/>
    <w:rsid w:val="00C74BA3"/>
    <w:rsid w:val="00C85AEA"/>
    <w:rsid w:val="00C97BD7"/>
    <w:rsid w:val="00CA7D08"/>
    <w:rsid w:val="00CB575F"/>
    <w:rsid w:val="00CB6D51"/>
    <w:rsid w:val="00CC43EC"/>
    <w:rsid w:val="00CD5086"/>
    <w:rsid w:val="00CD5A75"/>
    <w:rsid w:val="00CE493E"/>
    <w:rsid w:val="00D01CB5"/>
    <w:rsid w:val="00D023B7"/>
    <w:rsid w:val="00D36E0A"/>
    <w:rsid w:val="00D54AE8"/>
    <w:rsid w:val="00D61D0C"/>
    <w:rsid w:val="00D655F0"/>
    <w:rsid w:val="00D70C97"/>
    <w:rsid w:val="00D7794B"/>
    <w:rsid w:val="00D90F4E"/>
    <w:rsid w:val="00D94982"/>
    <w:rsid w:val="00D951BA"/>
    <w:rsid w:val="00DA5A2A"/>
    <w:rsid w:val="00DC3701"/>
    <w:rsid w:val="00DC4BE2"/>
    <w:rsid w:val="00DC4E19"/>
    <w:rsid w:val="00DE194E"/>
    <w:rsid w:val="00DE20CD"/>
    <w:rsid w:val="00E045C1"/>
    <w:rsid w:val="00E076E7"/>
    <w:rsid w:val="00E20D3C"/>
    <w:rsid w:val="00E31744"/>
    <w:rsid w:val="00E4016C"/>
    <w:rsid w:val="00E542D5"/>
    <w:rsid w:val="00E56E11"/>
    <w:rsid w:val="00E80731"/>
    <w:rsid w:val="00E86B19"/>
    <w:rsid w:val="00E93997"/>
    <w:rsid w:val="00EB3298"/>
    <w:rsid w:val="00EB4343"/>
    <w:rsid w:val="00EC0E78"/>
    <w:rsid w:val="00EC2382"/>
    <w:rsid w:val="00EC5ECB"/>
    <w:rsid w:val="00ED3834"/>
    <w:rsid w:val="00ED716F"/>
    <w:rsid w:val="00EE4334"/>
    <w:rsid w:val="00EF20F1"/>
    <w:rsid w:val="00F255E3"/>
    <w:rsid w:val="00F42468"/>
    <w:rsid w:val="00F66A9F"/>
    <w:rsid w:val="00F76BF2"/>
    <w:rsid w:val="00F93D73"/>
    <w:rsid w:val="00F9558E"/>
    <w:rsid w:val="00FA5D59"/>
    <w:rsid w:val="00FB159D"/>
    <w:rsid w:val="00FD37A7"/>
    <w:rsid w:val="00FD66DC"/>
    <w:rsid w:val="00FE5615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DCDCF-4FBB-495C-A4A1-6A4D5939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7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1189"/>
  </w:style>
  <w:style w:type="paragraph" w:styleId="a5">
    <w:name w:val="footer"/>
    <w:basedOn w:val="a"/>
    <w:link w:val="a6"/>
    <w:uiPriority w:val="99"/>
    <w:unhideWhenUsed/>
    <w:rsid w:val="00451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1189"/>
  </w:style>
  <w:style w:type="paragraph" w:styleId="a7">
    <w:name w:val="List Paragraph"/>
    <w:basedOn w:val="a"/>
    <w:uiPriority w:val="34"/>
    <w:qFormat/>
    <w:rsid w:val="00F255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7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23377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33775"/>
    <w:pPr>
      <w:spacing w:after="100"/>
    </w:pPr>
  </w:style>
  <w:style w:type="character" w:styleId="a9">
    <w:name w:val="Hyperlink"/>
    <w:basedOn w:val="a0"/>
    <w:uiPriority w:val="99"/>
    <w:unhideWhenUsed/>
    <w:rsid w:val="00233775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337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33775"/>
    <w:pPr>
      <w:spacing w:after="100"/>
      <w:ind w:left="220"/>
    </w:pPr>
  </w:style>
  <w:style w:type="character" w:styleId="aa">
    <w:name w:val="Strong"/>
    <w:basedOn w:val="a0"/>
    <w:uiPriority w:val="22"/>
    <w:qFormat/>
    <w:rsid w:val="00A03505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A7D08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ED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ru.wikipedia.org/wiki/%D0%A7%D0%B0%D0%BD%D1%8A%D1%8D" TargetMode="External"/><Relationship Id="rId18" Type="http://schemas.openxmlformats.org/officeDocument/2006/relationships/hyperlink" Target="https://ru.wikipedia.org/wiki/%D0%A1%D1%83%D0%BD%D1%8C_%D0%A3%D0%BA%D1%83%D0%B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F%D0%BD_%D0%9B%D0%B8%D0%B2%D1%8D%D0%B9" TargetMode="External"/><Relationship Id="rId17" Type="http://schemas.openxmlformats.org/officeDocument/2006/relationships/hyperlink" Target="https://ru.wikipedia.org/wiki/%D0%9D%D0%B5%D1%84%D1%80%D0%B8%D1%82%D0%BE%D0%B2%D1%8B%D0%B9_%D0%B7%D0%B0%D1%8F%D1%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8%D1%8D%D0%BD%D1%8C%D0%BB%D1%83%D0%BD_(%D0%BA%D0%BE%D1%81%D0%BC%D0%BE%D0%BF%D0%BB%D0%B0%D0%BD)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E%D1%81%D0%BC%D0%B8%D1%87%D0%B5%D1%81%D0%BA%D0%B0%D1%8F_%D0%BF%D1%80%D0%BE%D0%B3%D1%80%D0%B0%D0%BC%D0%BC%D0%B0_%D0%9A%D0%B8%D1%82%D0%B0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2%D0%B5%D0%BB%D0%B8%D0%BA%D0%B8%D0%B9_%D0%BF%D0%BE%D1%85%D0%BE%D0%B4_%D0%BA%D0%B8%D1%82%D0%B0%D0%B9%D1%81%D0%BA%D0%B8%D1%85_%D0%BA%D0%BE%D0%BC%D0%BC%D1%83%D0%BD%D0%B8%D1%81%D1%82%D0%BE%D0%B2" TargetMode="External"/><Relationship Id="rId10" Type="http://schemas.openxmlformats.org/officeDocument/2006/relationships/hyperlink" Target="https://infourok.ru/proektno-issledovatelskaya-rabota-na-temu-raketa-doroga-v-kosmos-4-klass-4922127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en.wikipedia.org/wiki/Legend_of_Wukong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Историко-революционные</c:v>
                </c:pt>
                <c:pt idx="1">
                  <c:v>Мифологические</c:v>
                </c:pt>
                <c:pt idx="2">
                  <c:v>Философско-поэтические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B7-423F-9AD2-1202C0258D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06761536"/>
        <c:axId val="1006758272"/>
      </c:barChart>
      <c:catAx>
        <c:axId val="100676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6758272"/>
        <c:crosses val="autoZero"/>
        <c:auto val="1"/>
        <c:lblAlgn val="ctr"/>
        <c:lblOffset val="100"/>
        <c:noMultiLvlLbl val="0"/>
      </c:catAx>
      <c:valAx>
        <c:axId val="1006758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676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AEC-4DF4-8696-F17B49121529}"/>
              </c:ext>
            </c:extLst>
          </c:dPt>
          <c:dPt>
            <c:idx val="1"/>
            <c:bubble3D val="0"/>
            <c:explosion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AEC-4DF4-8696-F17B4912152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AEC-4DF4-8696-F17B49121529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EC-4DF4-8696-F17B49121529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EC-4DF4-8696-F17B49121529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EC-4DF4-8696-F17B491215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Историко-революционные</c:v>
                </c:pt>
                <c:pt idx="1">
                  <c:v>Мифологические</c:v>
                </c:pt>
                <c:pt idx="2">
                  <c:v>Философско-поэтические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0.222</c:v>
                </c:pt>
                <c:pt idx="1">
                  <c:v>0.66700000000000004</c:v>
                </c:pt>
                <c:pt idx="2">
                  <c:v>0.111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AEC-4DF4-8696-F17B491215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CAAB4-B84B-4FA6-AEAE-D34AA77D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Любимова Ирина Павловна</cp:lastModifiedBy>
  <cp:revision>2</cp:revision>
  <dcterms:created xsi:type="dcterms:W3CDTF">2026-03-30T01:44:00Z</dcterms:created>
  <dcterms:modified xsi:type="dcterms:W3CDTF">2026-03-30T01:44:00Z</dcterms:modified>
</cp:coreProperties>
</file>