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EA0">
        <w:rPr>
          <w:rFonts w:ascii="Times New Roman" w:hAnsi="Times New Roman" w:cs="Times New Roman"/>
          <w:sz w:val="24"/>
          <w:szCs w:val="24"/>
        </w:rPr>
        <w:t xml:space="preserve">Актуальность темы исследования обусловлена тем, что в </w:t>
      </w:r>
      <w:proofErr w:type="gramStart"/>
      <w:r w:rsidRPr="00B91EA0">
        <w:rPr>
          <w:rFonts w:ascii="Times New Roman" w:hAnsi="Times New Roman" w:cs="Times New Roman"/>
          <w:sz w:val="24"/>
          <w:szCs w:val="24"/>
        </w:rPr>
        <w:t>нынешнем  мире</w:t>
      </w:r>
      <w:proofErr w:type="gramEnd"/>
      <w:r w:rsidRPr="00B91EA0">
        <w:rPr>
          <w:rFonts w:ascii="Times New Roman" w:hAnsi="Times New Roman" w:cs="Times New Roman"/>
          <w:sz w:val="24"/>
          <w:szCs w:val="24"/>
        </w:rPr>
        <w:t xml:space="preserve"> возрастает осмысление роли физической культуры и спорта, как причины развития природы человека и общества. В соответствии с мировой тенденцией в нашей стране задачи развития физической культуры и спорта становятся важным направлением не только внутренней, но и внешней политики, так как, сильной движущей силой развития общества является спорт. 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 xml:space="preserve">Цель проекта: исследовать и обосновать методы развития аэробной выносливости и </w:t>
      </w:r>
      <w:proofErr w:type="gramStart"/>
      <w:r w:rsidRPr="00B91EA0">
        <w:rPr>
          <w:rFonts w:ascii="Times New Roman" w:hAnsi="Times New Roman" w:cs="Times New Roman"/>
          <w:sz w:val="24"/>
          <w:szCs w:val="24"/>
        </w:rPr>
        <w:t>гибкости  у</w:t>
      </w:r>
      <w:proofErr w:type="gramEnd"/>
      <w:r w:rsidRPr="00B91EA0">
        <w:rPr>
          <w:rFonts w:ascii="Times New Roman" w:hAnsi="Times New Roman" w:cs="Times New Roman"/>
          <w:sz w:val="24"/>
          <w:szCs w:val="24"/>
        </w:rPr>
        <w:t xml:space="preserve"> занимающихся  фитнес-аэробикой, используя арктические компоненты, элементы северного танца.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С этой целью нам необходимо выявить и сформулировать следующие задачи исследования: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1.</w:t>
      </w:r>
      <w:r w:rsidRPr="00B91EA0">
        <w:rPr>
          <w:rFonts w:ascii="Times New Roman" w:hAnsi="Times New Roman" w:cs="Times New Roman"/>
          <w:sz w:val="24"/>
          <w:szCs w:val="24"/>
        </w:rPr>
        <w:tab/>
        <w:t>Провести анализ научно-методической литературы по теме исследования;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2. Разработать комплекс упражнений для развития аэробной выносливости и гибкости;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 xml:space="preserve"> Новизна работы заключается в использовании арктических компонентов на занятиях по фитнес-аэробике для развития физических качеств </w:t>
      </w:r>
      <w:proofErr w:type="gramStart"/>
      <w:r w:rsidRPr="00B91EA0">
        <w:rPr>
          <w:rFonts w:ascii="Times New Roman" w:hAnsi="Times New Roman" w:cs="Times New Roman"/>
          <w:sz w:val="24"/>
          <w:szCs w:val="24"/>
        </w:rPr>
        <w:t>в  Арктической</w:t>
      </w:r>
      <w:proofErr w:type="gramEnd"/>
      <w:r w:rsidRPr="00B91EA0">
        <w:rPr>
          <w:rFonts w:ascii="Times New Roman" w:hAnsi="Times New Roman" w:cs="Times New Roman"/>
          <w:sz w:val="24"/>
          <w:szCs w:val="24"/>
        </w:rPr>
        <w:t xml:space="preserve"> школе РС (Я).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Выносливость можно охарактеризовать, как способность организма противостоять утомлению. Показателем выносливости является время, в течение которого осуществляется мышечная деятельность определенного характера и интенсивности.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Выносливость как качество проявляется в двух основных формах: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а) в продолжительности работы без признаков утомления на данном уровне мощности;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б) в скорости снижения работоспособности при наступлении утомления.</w:t>
      </w:r>
    </w:p>
    <w:p w:rsidR="00B81689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Для того чтобы развить в себе выносливость, нужно применять различные методы тренировки, такие как:  1) метод слитного (непрерывного) упражнения с нагрузкой умеренной и переменной интенсивности; 2) метод повторного интервального упражнения; 3) метод круговой тренировки; 4) игровой метод; 5) соревновательный метод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>С целью выявления уровня развития общей выносливости у занимающихся, нами были использованы следующие методики исследования, позволяющие определить уровень развития данного качества у испытуемых.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 xml:space="preserve">     Для оценки уровня развития общей выносливости нами был применен комплекс контрольных испытаний: «Гарвардский степ-тест», «6-ти минутный бег», «Планка».</w:t>
      </w:r>
    </w:p>
    <w:p w:rsidR="00B91EA0" w:rsidRPr="00B91EA0" w:rsidRDefault="00B91EA0" w:rsidP="00B91EA0">
      <w:pPr>
        <w:rPr>
          <w:rFonts w:ascii="Times New Roman" w:hAnsi="Times New Roman" w:cs="Times New Roman"/>
          <w:sz w:val="24"/>
          <w:szCs w:val="24"/>
        </w:rPr>
      </w:pPr>
      <w:r w:rsidRPr="00B91EA0">
        <w:rPr>
          <w:rFonts w:ascii="Times New Roman" w:hAnsi="Times New Roman" w:cs="Times New Roman"/>
          <w:sz w:val="24"/>
          <w:szCs w:val="24"/>
        </w:rPr>
        <w:t xml:space="preserve">     Для выявления гибкости «Продольный шпагат».</w:t>
      </w:r>
    </w:p>
    <w:sectPr w:rsidR="00B91EA0" w:rsidRPr="00B9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A0"/>
    <w:rsid w:val="00B81689"/>
    <w:rsid w:val="00B91EA0"/>
    <w:rsid w:val="00C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AA776-DF63-4A7A-A2D9-3F5E9AB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Лилия Петровна</dc:creator>
  <cp:keywords/>
  <dc:description/>
  <cp:lastModifiedBy>Любимова Ирина Павловна</cp:lastModifiedBy>
  <cp:revision>2</cp:revision>
  <dcterms:created xsi:type="dcterms:W3CDTF">2026-04-01T03:32:00Z</dcterms:created>
  <dcterms:modified xsi:type="dcterms:W3CDTF">2026-04-01T03:32:00Z</dcterms:modified>
</cp:coreProperties>
</file>